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CFB531" w14:textId="5BCCB73F" w:rsidR="00795197" w:rsidRPr="00774764" w:rsidRDefault="00795197" w:rsidP="00E4627B">
      <w:pPr>
        <w:rPr>
          <w:sz w:val="19"/>
          <w:szCs w:val="19"/>
        </w:rPr>
      </w:pPr>
      <w:r w:rsidRPr="00774764">
        <w:rPr>
          <w:b/>
          <w:bCs/>
          <w:sz w:val="19"/>
          <w:szCs w:val="19"/>
        </w:rPr>
        <w:t xml:space="preserve">AtkinsRealis </w:t>
      </w:r>
      <w:r w:rsidR="00291106" w:rsidRPr="00774764">
        <w:rPr>
          <w:sz w:val="19"/>
          <w:szCs w:val="19"/>
        </w:rPr>
        <w:t>employ people in</w:t>
      </w:r>
      <w:r w:rsidR="00287508" w:rsidRPr="00774764">
        <w:rPr>
          <w:sz w:val="19"/>
          <w:szCs w:val="19"/>
        </w:rPr>
        <w:t xml:space="preserve"> a wide variety of</w:t>
      </w:r>
      <w:r w:rsidR="00291106" w:rsidRPr="00774764">
        <w:rPr>
          <w:sz w:val="19"/>
          <w:szCs w:val="19"/>
        </w:rPr>
        <w:t xml:space="preserve"> roles </w:t>
      </w:r>
      <w:r w:rsidR="00287508" w:rsidRPr="00774764">
        <w:rPr>
          <w:sz w:val="19"/>
          <w:szCs w:val="19"/>
        </w:rPr>
        <w:t>from</w:t>
      </w:r>
      <w:r w:rsidR="00291106" w:rsidRPr="00774764">
        <w:rPr>
          <w:sz w:val="19"/>
          <w:szCs w:val="19"/>
        </w:rPr>
        <w:t xml:space="preserve"> nuclear physics</w:t>
      </w:r>
      <w:r w:rsidR="00F56954" w:rsidRPr="00774764">
        <w:rPr>
          <w:sz w:val="19"/>
          <w:szCs w:val="19"/>
        </w:rPr>
        <w:t xml:space="preserve"> and robotics</w:t>
      </w:r>
      <w:r w:rsidR="00287508" w:rsidRPr="00774764">
        <w:rPr>
          <w:sz w:val="19"/>
          <w:szCs w:val="19"/>
        </w:rPr>
        <w:t>; computer aided design (CAD)</w:t>
      </w:r>
      <w:r w:rsidR="00F56954" w:rsidRPr="00774764">
        <w:rPr>
          <w:sz w:val="19"/>
          <w:szCs w:val="19"/>
        </w:rPr>
        <w:t xml:space="preserve"> and civil engineering</w:t>
      </w:r>
      <w:r w:rsidR="00287508" w:rsidRPr="00774764">
        <w:rPr>
          <w:sz w:val="19"/>
          <w:szCs w:val="19"/>
        </w:rPr>
        <w:t>;</w:t>
      </w:r>
      <w:r w:rsidR="00F56954" w:rsidRPr="00774764">
        <w:rPr>
          <w:sz w:val="19"/>
          <w:szCs w:val="19"/>
        </w:rPr>
        <w:t xml:space="preserve"> to project management and social value.</w:t>
      </w:r>
      <w:r w:rsidR="00291106" w:rsidRPr="00774764">
        <w:rPr>
          <w:sz w:val="19"/>
          <w:szCs w:val="19"/>
        </w:rPr>
        <w:t xml:space="preserve"> </w:t>
      </w:r>
      <w:r w:rsidR="00F56954" w:rsidRPr="00774764">
        <w:rPr>
          <w:sz w:val="19"/>
          <w:szCs w:val="19"/>
        </w:rPr>
        <w:t xml:space="preserve">The company works in sectors </w:t>
      </w:r>
      <w:r w:rsidR="00287508" w:rsidRPr="00774764">
        <w:rPr>
          <w:sz w:val="19"/>
          <w:szCs w:val="19"/>
        </w:rPr>
        <w:t xml:space="preserve">including aviation, education, </w:t>
      </w:r>
      <w:r w:rsidR="009028AC">
        <w:rPr>
          <w:sz w:val="19"/>
          <w:szCs w:val="19"/>
        </w:rPr>
        <w:t>energy, sustainability, d</w:t>
      </w:r>
      <w:r w:rsidR="00287508" w:rsidRPr="00774764">
        <w:rPr>
          <w:sz w:val="19"/>
          <w:szCs w:val="19"/>
        </w:rPr>
        <w:t xml:space="preserve">igital and gamification. </w:t>
      </w:r>
      <w:proofErr w:type="spellStart"/>
      <w:r w:rsidR="00287508" w:rsidRPr="00774764">
        <w:rPr>
          <w:sz w:val="19"/>
          <w:szCs w:val="19"/>
        </w:rPr>
        <w:t>AtkinsRéalis</w:t>
      </w:r>
      <w:proofErr w:type="spellEnd"/>
      <w:r w:rsidR="00287508" w:rsidRPr="00774764">
        <w:rPr>
          <w:sz w:val="19"/>
          <w:szCs w:val="19"/>
        </w:rPr>
        <w:t xml:space="preserve"> have a wide-ranging careers programme that supports young people from Year </w:t>
      </w:r>
      <w:r w:rsidR="00596B43" w:rsidRPr="00774764">
        <w:rPr>
          <w:sz w:val="19"/>
          <w:szCs w:val="19"/>
        </w:rPr>
        <w:t>5</w:t>
      </w:r>
      <w:r w:rsidR="00287508" w:rsidRPr="00774764">
        <w:rPr>
          <w:sz w:val="19"/>
          <w:szCs w:val="19"/>
        </w:rPr>
        <w:t xml:space="preserve"> to Year 13 </w:t>
      </w:r>
      <w:proofErr w:type="gramStart"/>
      <w:r w:rsidR="00287508" w:rsidRPr="00774764">
        <w:rPr>
          <w:sz w:val="19"/>
          <w:szCs w:val="19"/>
        </w:rPr>
        <w:t>and also</w:t>
      </w:r>
      <w:proofErr w:type="gramEnd"/>
      <w:r w:rsidR="00287508" w:rsidRPr="00774764">
        <w:rPr>
          <w:sz w:val="19"/>
          <w:szCs w:val="19"/>
        </w:rPr>
        <w:t xml:space="preserve"> strategically through the provision of STEM Governors on school boards to drive attainment, sustainable curriculum enrichment and help schools achieve the Gatsby Benchmarks.</w:t>
      </w:r>
    </w:p>
    <w:p w14:paraId="1F0314D9" w14:textId="2ABB1391" w:rsidR="00287508" w:rsidRPr="00774764" w:rsidRDefault="00287508" w:rsidP="00287508">
      <w:pPr>
        <w:rPr>
          <w:sz w:val="19"/>
          <w:szCs w:val="19"/>
        </w:rPr>
      </w:pPr>
      <w:r w:rsidRPr="00774764">
        <w:rPr>
          <w:sz w:val="19"/>
          <w:szCs w:val="19"/>
        </w:rPr>
        <w:t xml:space="preserve">The </w:t>
      </w:r>
      <w:hyperlink r:id="rId11" w:history="1">
        <w:r w:rsidRPr="00774764">
          <w:rPr>
            <w:rStyle w:val="Hyperlink"/>
            <w:sz w:val="19"/>
            <w:szCs w:val="19"/>
          </w:rPr>
          <w:t>STEM governor programme</w:t>
        </w:r>
      </w:hyperlink>
      <w:r w:rsidRPr="00774764">
        <w:rPr>
          <w:sz w:val="19"/>
          <w:szCs w:val="19"/>
        </w:rPr>
        <w:t xml:space="preserve"> has been developed by </w:t>
      </w:r>
      <w:proofErr w:type="spellStart"/>
      <w:r w:rsidRPr="00774764">
        <w:rPr>
          <w:sz w:val="19"/>
          <w:szCs w:val="19"/>
        </w:rPr>
        <w:t>AtkinsRéalis</w:t>
      </w:r>
      <w:proofErr w:type="spellEnd"/>
      <w:r w:rsidRPr="00774764">
        <w:rPr>
          <w:sz w:val="19"/>
          <w:szCs w:val="19"/>
        </w:rPr>
        <w:t xml:space="preserve"> and Governors for Schools to build long-term, collaborative relationships between industry and education. </w:t>
      </w:r>
    </w:p>
    <w:p w14:paraId="54437B68" w14:textId="77777777" w:rsidR="00287508" w:rsidRPr="00774764" w:rsidRDefault="00287508" w:rsidP="00287508">
      <w:pPr>
        <w:numPr>
          <w:ilvl w:val="0"/>
          <w:numId w:val="4"/>
        </w:numPr>
        <w:spacing w:after="0"/>
        <w:rPr>
          <w:sz w:val="19"/>
          <w:szCs w:val="19"/>
        </w:rPr>
      </w:pPr>
      <w:hyperlink r:id="rId12" w:anchor="europe/all/all/all" w:history="1">
        <w:proofErr w:type="spellStart"/>
        <w:r w:rsidRPr="00774764">
          <w:rPr>
            <w:rStyle w:val="Hyperlink"/>
            <w:sz w:val="19"/>
            <w:szCs w:val="19"/>
          </w:rPr>
          <w:t>AtkinsRéalis</w:t>
        </w:r>
        <w:proofErr w:type="spellEnd"/>
      </w:hyperlink>
      <w:r w:rsidRPr="00774764">
        <w:rPr>
          <w:sz w:val="19"/>
          <w:szCs w:val="19"/>
        </w:rPr>
        <w:t> plans to </w:t>
      </w:r>
      <w:hyperlink r:id="rId13" w:history="1">
        <w:r w:rsidRPr="00774764">
          <w:rPr>
            <w:rStyle w:val="Hyperlink"/>
            <w:sz w:val="19"/>
            <w:szCs w:val="19"/>
          </w:rPr>
          <w:t>recruit 150 STEM Governors</w:t>
        </w:r>
      </w:hyperlink>
      <w:r w:rsidRPr="00774764">
        <w:rPr>
          <w:sz w:val="19"/>
          <w:szCs w:val="19"/>
        </w:rPr>
        <w:t> to school/trust boards by summer 2025 as part of the programme</w:t>
      </w:r>
    </w:p>
    <w:p w14:paraId="09CF7AB8" w14:textId="15EEABA6" w:rsidR="00287508" w:rsidRPr="00774764" w:rsidRDefault="00287508" w:rsidP="00E4627B">
      <w:pPr>
        <w:numPr>
          <w:ilvl w:val="0"/>
          <w:numId w:val="4"/>
        </w:numPr>
        <w:rPr>
          <w:sz w:val="19"/>
          <w:szCs w:val="19"/>
        </w:rPr>
      </w:pPr>
      <w:hyperlink r:id="rId14" w:history="1">
        <w:r w:rsidRPr="00774764">
          <w:rPr>
            <w:rStyle w:val="Hyperlink"/>
            <w:sz w:val="19"/>
            <w:szCs w:val="19"/>
          </w:rPr>
          <w:t>Governors for Schools</w:t>
        </w:r>
      </w:hyperlink>
      <w:r w:rsidRPr="00774764">
        <w:rPr>
          <w:sz w:val="19"/>
          <w:szCs w:val="19"/>
        </w:rPr>
        <w:t> supports boards to run effectively, by finding high-calibre governors across England and Wales</w:t>
      </w:r>
      <w:r w:rsidR="00596B43" w:rsidRPr="00774764">
        <w:rPr>
          <w:sz w:val="19"/>
          <w:szCs w:val="19"/>
        </w:rPr>
        <w:t xml:space="preserve">. If your school is interested in finding an industry </w:t>
      </w:r>
      <w:proofErr w:type="gramStart"/>
      <w:r w:rsidR="00596B43" w:rsidRPr="00774764">
        <w:rPr>
          <w:sz w:val="19"/>
          <w:szCs w:val="19"/>
        </w:rPr>
        <w:t>governor</w:t>
      </w:r>
      <w:proofErr w:type="gramEnd"/>
      <w:r w:rsidR="00596B43" w:rsidRPr="00774764">
        <w:rPr>
          <w:sz w:val="19"/>
          <w:szCs w:val="19"/>
        </w:rPr>
        <w:t xml:space="preserve"> please get in touch with </w:t>
      </w:r>
      <w:proofErr w:type="spellStart"/>
      <w:r w:rsidR="00596B43" w:rsidRPr="00774764">
        <w:rPr>
          <w:sz w:val="19"/>
          <w:szCs w:val="19"/>
        </w:rPr>
        <w:t>GfS</w:t>
      </w:r>
      <w:proofErr w:type="spellEnd"/>
      <w:r w:rsidR="00596B43" w:rsidRPr="00774764">
        <w:rPr>
          <w:sz w:val="19"/>
          <w:szCs w:val="19"/>
        </w:rPr>
        <w:t xml:space="preserve"> through the website.</w:t>
      </w:r>
    </w:p>
    <w:p w14:paraId="6A097E80" w14:textId="56F73FBF" w:rsidR="00287508" w:rsidRPr="00774764" w:rsidRDefault="00596B43" w:rsidP="00287508">
      <w:pPr>
        <w:rPr>
          <w:b/>
          <w:bCs/>
          <w:sz w:val="19"/>
          <w:szCs w:val="19"/>
          <w:u w:val="single"/>
        </w:rPr>
      </w:pPr>
      <w:proofErr w:type="spellStart"/>
      <w:r w:rsidRPr="00774764">
        <w:rPr>
          <w:b/>
          <w:bCs/>
          <w:sz w:val="19"/>
          <w:szCs w:val="19"/>
          <w:u w:val="single"/>
        </w:rPr>
        <w:t>AtkinsRéalis</w:t>
      </w:r>
      <w:proofErr w:type="spellEnd"/>
      <w:r w:rsidRPr="00774764">
        <w:rPr>
          <w:b/>
          <w:bCs/>
          <w:sz w:val="19"/>
          <w:szCs w:val="19"/>
          <w:u w:val="single"/>
        </w:rPr>
        <w:t xml:space="preserve"> </w:t>
      </w:r>
      <w:r w:rsidR="00287508" w:rsidRPr="00774764">
        <w:rPr>
          <w:b/>
          <w:bCs/>
          <w:sz w:val="19"/>
          <w:szCs w:val="19"/>
          <w:u w:val="single"/>
        </w:rPr>
        <w:t>STEM Modules</w:t>
      </w:r>
      <w:r w:rsidRPr="00774764">
        <w:rPr>
          <w:b/>
          <w:bCs/>
          <w:sz w:val="19"/>
          <w:szCs w:val="19"/>
          <w:u w:val="single"/>
        </w:rPr>
        <w:t xml:space="preserve"> for Secondary Settings</w:t>
      </w:r>
    </w:p>
    <w:p w14:paraId="0397A1CE" w14:textId="16B6317B" w:rsidR="00E4627B" w:rsidRPr="00774764" w:rsidRDefault="00795197" w:rsidP="00E4627B">
      <w:pPr>
        <w:rPr>
          <w:b/>
          <w:bCs/>
          <w:sz w:val="19"/>
          <w:szCs w:val="19"/>
          <w:u w:val="single"/>
        </w:rPr>
      </w:pPr>
      <w:r w:rsidRPr="00774764">
        <w:rPr>
          <w:b/>
          <w:bCs/>
          <w:sz w:val="19"/>
          <w:szCs w:val="19"/>
          <w:u w:val="single"/>
        </w:rPr>
        <w:t>The Ethics of Innovation: Class Project and National Awards (</w:t>
      </w:r>
      <w:r w:rsidR="00E4627B" w:rsidRPr="00774764">
        <w:rPr>
          <w:b/>
          <w:bCs/>
          <w:sz w:val="19"/>
          <w:szCs w:val="19"/>
          <w:u w:val="single"/>
        </w:rPr>
        <w:t>Age 11 to 1</w:t>
      </w:r>
      <w:r w:rsidRPr="00774764">
        <w:rPr>
          <w:b/>
          <w:bCs/>
          <w:sz w:val="19"/>
          <w:szCs w:val="19"/>
          <w:u w:val="single"/>
        </w:rPr>
        <w:t>9)</w:t>
      </w:r>
    </w:p>
    <w:p w14:paraId="377623B3" w14:textId="3B9B7A20" w:rsidR="00287508" w:rsidRPr="00774764" w:rsidRDefault="00287508" w:rsidP="00E4627B">
      <w:pPr>
        <w:rPr>
          <w:sz w:val="19"/>
          <w:szCs w:val="19"/>
        </w:rPr>
      </w:pPr>
      <w:r w:rsidRPr="00774764">
        <w:rPr>
          <w:sz w:val="19"/>
          <w:szCs w:val="19"/>
        </w:rPr>
        <w:t xml:space="preserve">Apply here: </w:t>
      </w:r>
      <w:hyperlink r:id="rId15" w:history="1">
        <w:r w:rsidRPr="00774764">
          <w:rPr>
            <w:rStyle w:val="Hyperlink"/>
            <w:sz w:val="19"/>
            <w:szCs w:val="19"/>
          </w:rPr>
          <w:t xml:space="preserve">Awards 2025 – Stage 1 Entry Form | </w:t>
        </w:r>
        <w:proofErr w:type="spellStart"/>
        <w:r w:rsidRPr="00774764">
          <w:rPr>
            <w:rStyle w:val="Hyperlink"/>
            <w:sz w:val="19"/>
            <w:szCs w:val="19"/>
          </w:rPr>
          <w:t>TeenTech</w:t>
        </w:r>
        <w:proofErr w:type="spellEnd"/>
      </w:hyperlink>
      <w:r w:rsidRPr="00774764">
        <w:rPr>
          <w:sz w:val="19"/>
          <w:szCs w:val="19"/>
        </w:rPr>
        <w:t xml:space="preserve"> / Read more about the project here: </w:t>
      </w:r>
      <w:hyperlink r:id="rId16" w:history="1">
        <w:r w:rsidRPr="00774764">
          <w:rPr>
            <w:rStyle w:val="Hyperlink"/>
            <w:sz w:val="19"/>
            <w:szCs w:val="19"/>
          </w:rPr>
          <w:t xml:space="preserve">Ethical Innovation | </w:t>
        </w:r>
        <w:proofErr w:type="spellStart"/>
        <w:r w:rsidRPr="00774764">
          <w:rPr>
            <w:rStyle w:val="Hyperlink"/>
            <w:sz w:val="19"/>
            <w:szCs w:val="19"/>
          </w:rPr>
          <w:t>TeenTech</w:t>
        </w:r>
        <w:proofErr w:type="spellEnd"/>
      </w:hyperlink>
    </w:p>
    <w:p w14:paraId="75EEB10E" w14:textId="0534ACE4" w:rsidR="00287508" w:rsidRPr="00774764" w:rsidRDefault="00287508" w:rsidP="00287508">
      <w:pPr>
        <w:jc w:val="center"/>
        <w:rPr>
          <w:b/>
          <w:bCs/>
          <w:sz w:val="19"/>
          <w:szCs w:val="19"/>
          <w:u w:val="single"/>
        </w:rPr>
      </w:pPr>
      <w:r w:rsidRPr="00774764">
        <w:rPr>
          <w:noProof/>
          <w:sz w:val="19"/>
          <w:szCs w:val="19"/>
        </w:rPr>
        <w:drawing>
          <wp:inline distT="0" distB="0" distL="0" distR="0" wp14:anchorId="50D957C1" wp14:editId="6DBE7ECF">
            <wp:extent cx="5400349" cy="913302"/>
            <wp:effectExtent l="0" t="0" r="0" b="1270"/>
            <wp:docPr id="1253975583" name="Picture 1" descr="A green neon lette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975583" name="Picture 1" descr="A green neon letters on a black background&#10;&#10;Description automatically generated"/>
                    <pic:cNvPicPr/>
                  </pic:nvPicPr>
                  <pic:blipFill>
                    <a:blip r:embed="rId17"/>
                    <a:stretch>
                      <a:fillRect/>
                    </a:stretch>
                  </pic:blipFill>
                  <pic:spPr>
                    <a:xfrm>
                      <a:off x="0" y="0"/>
                      <a:ext cx="5437827" cy="919640"/>
                    </a:xfrm>
                    <a:prstGeom prst="rect">
                      <a:avLst/>
                    </a:prstGeom>
                  </pic:spPr>
                </pic:pic>
              </a:graphicData>
            </a:graphic>
          </wp:inline>
        </w:drawing>
      </w:r>
    </w:p>
    <w:p w14:paraId="46DB0321" w14:textId="6F699491" w:rsidR="00E4627B" w:rsidRPr="00774764" w:rsidRDefault="00E4627B" w:rsidP="00E4627B">
      <w:pPr>
        <w:rPr>
          <w:sz w:val="19"/>
          <w:szCs w:val="19"/>
        </w:rPr>
      </w:pPr>
      <w:r w:rsidRPr="00774764">
        <w:rPr>
          <w:sz w:val="19"/>
          <w:szCs w:val="19"/>
        </w:rPr>
        <w:t>We want young people to think about where they want to see progress in society and how we can achieve it through designing, building or project managing a</w:t>
      </w:r>
      <w:r w:rsidR="00795197" w:rsidRPr="00774764">
        <w:rPr>
          <w:sz w:val="19"/>
          <w:szCs w:val="19"/>
        </w:rPr>
        <w:t>n innovative</w:t>
      </w:r>
      <w:r w:rsidRPr="00774764">
        <w:rPr>
          <w:sz w:val="19"/>
          <w:szCs w:val="19"/>
        </w:rPr>
        <w:t xml:space="preserve"> solution.  They might consider how they will make their product accessible, fair to workers involved in design, production and distribution, its impact on people and the planet, data privacy, openness and transparency and the social and political impact of their ideas. </w:t>
      </w:r>
    </w:p>
    <w:p w14:paraId="5B13F3AF" w14:textId="77777777" w:rsidR="00E4627B" w:rsidRPr="00774764" w:rsidRDefault="00E4627B" w:rsidP="00E4627B">
      <w:pPr>
        <w:rPr>
          <w:sz w:val="19"/>
          <w:szCs w:val="19"/>
        </w:rPr>
      </w:pPr>
      <w:r w:rsidRPr="00774764">
        <w:rPr>
          <w:b/>
          <w:bCs/>
          <w:sz w:val="19"/>
          <w:szCs w:val="19"/>
        </w:rPr>
        <w:t>Inspiration for their project could come from….</w:t>
      </w:r>
    </w:p>
    <w:p w14:paraId="27787397" w14:textId="74BEB07C" w:rsidR="00E4627B" w:rsidRPr="00774764" w:rsidRDefault="00E4627B" w:rsidP="00287508">
      <w:pPr>
        <w:numPr>
          <w:ilvl w:val="0"/>
          <w:numId w:val="1"/>
        </w:numPr>
        <w:spacing w:after="0"/>
        <w:rPr>
          <w:sz w:val="19"/>
          <w:szCs w:val="19"/>
        </w:rPr>
      </w:pPr>
      <w:r w:rsidRPr="00774764">
        <w:rPr>
          <w:b/>
          <w:bCs/>
          <w:sz w:val="19"/>
          <w:szCs w:val="19"/>
        </w:rPr>
        <w:t>Fair Algorithms</w:t>
      </w:r>
      <w:r w:rsidRPr="00774764">
        <w:rPr>
          <w:sz w:val="19"/>
          <w:szCs w:val="19"/>
        </w:rPr>
        <w:t>: Developing algorithms that are designed to be unbiased and transparent helps prevent discrimination and ensures fair outcomes in applications like hiring and lending</w:t>
      </w:r>
      <w:r w:rsidR="00774764">
        <w:rPr>
          <w:sz w:val="19"/>
          <w:szCs w:val="19"/>
        </w:rPr>
        <w:t xml:space="preserve">, whilst protecting against </w:t>
      </w:r>
      <w:r w:rsidRPr="00774764">
        <w:rPr>
          <w:sz w:val="19"/>
          <w:szCs w:val="19"/>
        </w:rPr>
        <w:t>the ‘</w:t>
      </w:r>
      <w:proofErr w:type="spellStart"/>
      <w:r w:rsidRPr="00774764">
        <w:rPr>
          <w:sz w:val="19"/>
          <w:szCs w:val="19"/>
        </w:rPr>
        <w:t>weaponising</w:t>
      </w:r>
      <w:proofErr w:type="spellEnd"/>
      <w:r w:rsidRPr="00774764">
        <w:rPr>
          <w:sz w:val="19"/>
          <w:szCs w:val="19"/>
        </w:rPr>
        <w:t>’ of AI to spread misinformation or targeted societal disruption.</w:t>
      </w:r>
    </w:p>
    <w:p w14:paraId="52F73ABA" w14:textId="77777777" w:rsidR="00E4627B" w:rsidRPr="00774764" w:rsidRDefault="00E4627B" w:rsidP="00287508">
      <w:pPr>
        <w:numPr>
          <w:ilvl w:val="0"/>
          <w:numId w:val="1"/>
        </w:numPr>
        <w:spacing w:after="0"/>
        <w:rPr>
          <w:sz w:val="19"/>
          <w:szCs w:val="19"/>
        </w:rPr>
      </w:pPr>
      <w:r w:rsidRPr="00774764">
        <w:rPr>
          <w:b/>
          <w:bCs/>
          <w:sz w:val="19"/>
          <w:szCs w:val="19"/>
        </w:rPr>
        <w:t>Prosthetic limbs and wearable exoskeletons</w:t>
      </w:r>
      <w:r w:rsidRPr="00774764">
        <w:rPr>
          <w:sz w:val="19"/>
          <w:szCs w:val="19"/>
        </w:rPr>
        <w:t> that can that operate without human intervention in dangerous working environment (like nuclear or near the operational rail, aviation or road network)</w:t>
      </w:r>
    </w:p>
    <w:p w14:paraId="7194C75C" w14:textId="1927279B" w:rsidR="00E4627B" w:rsidRPr="00774764" w:rsidRDefault="00E4627B" w:rsidP="00287508">
      <w:pPr>
        <w:numPr>
          <w:ilvl w:val="0"/>
          <w:numId w:val="1"/>
        </w:numPr>
        <w:spacing w:after="0"/>
        <w:rPr>
          <w:sz w:val="19"/>
          <w:szCs w:val="19"/>
        </w:rPr>
      </w:pPr>
      <w:r w:rsidRPr="00774764">
        <w:rPr>
          <w:b/>
          <w:bCs/>
          <w:sz w:val="19"/>
          <w:szCs w:val="19"/>
        </w:rPr>
        <w:t>Technologies designed for accessibility</w:t>
      </w:r>
      <w:r w:rsidRPr="00774764">
        <w:rPr>
          <w:sz w:val="19"/>
          <w:szCs w:val="19"/>
        </w:rPr>
        <w:t>, such as voice-controlled automation systems</w:t>
      </w:r>
      <w:r w:rsidR="00287508" w:rsidRPr="00774764">
        <w:rPr>
          <w:sz w:val="19"/>
          <w:szCs w:val="19"/>
        </w:rPr>
        <w:t xml:space="preserve"> that </w:t>
      </w:r>
      <w:r w:rsidRPr="00774764">
        <w:rPr>
          <w:sz w:val="19"/>
          <w:szCs w:val="19"/>
        </w:rPr>
        <w:t>enhance the independence of people with various impairments.</w:t>
      </w:r>
    </w:p>
    <w:p w14:paraId="73B113CC" w14:textId="77777777" w:rsidR="00E4627B" w:rsidRPr="00774764" w:rsidRDefault="00E4627B" w:rsidP="00287508">
      <w:pPr>
        <w:numPr>
          <w:ilvl w:val="0"/>
          <w:numId w:val="1"/>
        </w:numPr>
        <w:spacing w:after="0"/>
        <w:rPr>
          <w:sz w:val="19"/>
          <w:szCs w:val="19"/>
        </w:rPr>
      </w:pPr>
      <w:r w:rsidRPr="00774764">
        <w:rPr>
          <w:b/>
          <w:bCs/>
          <w:sz w:val="19"/>
          <w:szCs w:val="19"/>
        </w:rPr>
        <w:t>The Circular Economy</w:t>
      </w:r>
      <w:r w:rsidRPr="00774764">
        <w:rPr>
          <w:sz w:val="19"/>
          <w:szCs w:val="19"/>
        </w:rPr>
        <w:t> to support recycling and the reuse of materials like steel, glass and bamboo.</w:t>
      </w:r>
    </w:p>
    <w:p w14:paraId="6B517138" w14:textId="77777777" w:rsidR="00E4627B" w:rsidRPr="00774764" w:rsidRDefault="00E4627B" w:rsidP="00287508">
      <w:pPr>
        <w:numPr>
          <w:ilvl w:val="0"/>
          <w:numId w:val="1"/>
        </w:numPr>
        <w:spacing w:after="0"/>
        <w:rPr>
          <w:sz w:val="19"/>
          <w:szCs w:val="19"/>
        </w:rPr>
      </w:pPr>
      <w:r w:rsidRPr="00774764">
        <w:rPr>
          <w:b/>
          <w:bCs/>
          <w:sz w:val="19"/>
          <w:szCs w:val="19"/>
        </w:rPr>
        <w:t>Modular Buildings</w:t>
      </w:r>
      <w:r w:rsidRPr="00774764">
        <w:rPr>
          <w:sz w:val="19"/>
          <w:szCs w:val="19"/>
        </w:rPr>
        <w:t>: Prefabricating building sections in a factory setting reduces construction waste, improves quality control, and shortens build </w:t>
      </w:r>
    </w:p>
    <w:p w14:paraId="175B91CB" w14:textId="545D763A" w:rsidR="00287508" w:rsidRPr="00774764" w:rsidRDefault="00E4627B" w:rsidP="00E4627B">
      <w:pPr>
        <w:numPr>
          <w:ilvl w:val="0"/>
          <w:numId w:val="1"/>
        </w:numPr>
        <w:spacing w:after="0"/>
        <w:rPr>
          <w:sz w:val="19"/>
          <w:szCs w:val="19"/>
        </w:rPr>
      </w:pPr>
      <w:r w:rsidRPr="00774764">
        <w:rPr>
          <w:b/>
          <w:bCs/>
          <w:sz w:val="19"/>
          <w:szCs w:val="19"/>
        </w:rPr>
        <w:t>High Speed Rail, Electric Vehicles and battery</w:t>
      </w:r>
      <w:r w:rsidRPr="00774764">
        <w:rPr>
          <w:sz w:val="19"/>
          <w:szCs w:val="19"/>
        </w:rPr>
        <w:t> technology that can help reduce carbon footprints.</w:t>
      </w:r>
    </w:p>
    <w:p w14:paraId="6F8DC6C8" w14:textId="77777777" w:rsidR="00596B43" w:rsidRPr="00774764" w:rsidRDefault="00596B43" w:rsidP="00596B43">
      <w:pPr>
        <w:spacing w:after="0"/>
        <w:ind w:left="720"/>
        <w:rPr>
          <w:sz w:val="19"/>
          <w:szCs w:val="19"/>
        </w:rPr>
      </w:pPr>
    </w:p>
    <w:p w14:paraId="5C928E06" w14:textId="1A56581A" w:rsidR="00E4627B" w:rsidRPr="00774764" w:rsidRDefault="00E4627B" w:rsidP="00774764">
      <w:pPr>
        <w:rPr>
          <w:sz w:val="19"/>
          <w:szCs w:val="19"/>
        </w:rPr>
      </w:pPr>
      <w:r w:rsidRPr="00774764">
        <w:rPr>
          <w:sz w:val="19"/>
          <w:szCs w:val="19"/>
        </w:rPr>
        <w:t>These examples illustrate how ethical considerations can be integrated into engineering practices to</w:t>
      </w:r>
      <w:r w:rsidR="00774764" w:rsidRPr="00774764">
        <w:rPr>
          <w:sz w:val="19"/>
          <w:szCs w:val="19"/>
        </w:rPr>
        <w:t xml:space="preserve"> </w:t>
      </w:r>
      <w:r w:rsidRPr="00774764">
        <w:rPr>
          <w:sz w:val="19"/>
          <w:szCs w:val="19"/>
        </w:rPr>
        <w:t>create solutions that benefit society and the environment while advancing technology and innovation.</w:t>
      </w:r>
    </w:p>
    <w:p w14:paraId="035E8510" w14:textId="505F1230" w:rsidR="004A390D" w:rsidRPr="009028AC" w:rsidRDefault="00BA5A40" w:rsidP="00E4627B">
      <w:pPr>
        <w:rPr>
          <w:b/>
          <w:bCs/>
          <w:sz w:val="20"/>
          <w:szCs w:val="20"/>
          <w:u w:val="single"/>
        </w:rPr>
      </w:pPr>
      <w:r w:rsidRPr="009028AC">
        <w:rPr>
          <w:b/>
          <w:bCs/>
          <w:sz w:val="20"/>
          <w:szCs w:val="20"/>
          <w:u w:val="single"/>
        </w:rPr>
        <w:lastRenderedPageBreak/>
        <w:t xml:space="preserve">Essential Skills: Online modules and mentoring </w:t>
      </w:r>
    </w:p>
    <w:p w14:paraId="6AF83FB4" w14:textId="671F1C61" w:rsidR="004A390D" w:rsidRPr="009028AC" w:rsidRDefault="004A390D" w:rsidP="004A390D">
      <w:pPr>
        <w:rPr>
          <w:sz w:val="20"/>
          <w:szCs w:val="20"/>
        </w:rPr>
      </w:pPr>
      <w:r w:rsidRPr="009028AC">
        <w:rPr>
          <w:sz w:val="20"/>
          <w:szCs w:val="20"/>
        </w:rPr>
        <w:t>Essential skills are the fundamental abilities that enable individuals to perform tasks effectively in various settings, including the workplace.</w:t>
      </w:r>
      <w:r w:rsidR="00774764" w:rsidRPr="009028AC">
        <w:rPr>
          <w:sz w:val="20"/>
          <w:szCs w:val="20"/>
        </w:rPr>
        <w:t xml:space="preserve"> </w:t>
      </w:r>
      <w:r w:rsidRPr="009028AC">
        <w:rPr>
          <w:sz w:val="20"/>
          <w:szCs w:val="20"/>
        </w:rPr>
        <w:t>Essential skills are crucial because they enhance employability, support career growth and improve productivity. </w:t>
      </w:r>
    </w:p>
    <w:p w14:paraId="0BD4249D" w14:textId="5C84A162" w:rsidR="00774764" w:rsidRPr="009028AC" w:rsidRDefault="004A390D" w:rsidP="00774764">
      <w:pPr>
        <w:rPr>
          <w:sz w:val="20"/>
          <w:szCs w:val="20"/>
        </w:rPr>
      </w:pPr>
      <w:r w:rsidRPr="009028AC">
        <w:rPr>
          <w:sz w:val="20"/>
          <w:szCs w:val="20"/>
        </w:rPr>
        <w:t xml:space="preserve">Through our Essential Skills module we offer both an independent learning platform called </w:t>
      </w:r>
      <w:proofErr w:type="spellStart"/>
      <w:r w:rsidRPr="009028AC">
        <w:rPr>
          <w:b/>
          <w:bCs/>
          <w:sz w:val="20"/>
          <w:szCs w:val="20"/>
        </w:rPr>
        <w:t>Connectr</w:t>
      </w:r>
      <w:proofErr w:type="spellEnd"/>
      <w:r w:rsidRPr="009028AC">
        <w:rPr>
          <w:b/>
          <w:bCs/>
          <w:sz w:val="20"/>
          <w:szCs w:val="20"/>
        </w:rPr>
        <w:t> </w:t>
      </w:r>
      <w:r w:rsidRPr="009028AC">
        <w:rPr>
          <w:sz w:val="20"/>
          <w:szCs w:val="20"/>
        </w:rPr>
        <w:t xml:space="preserve">where </w:t>
      </w:r>
      <w:r w:rsidR="00774764" w:rsidRPr="009028AC">
        <w:rPr>
          <w:sz w:val="20"/>
          <w:szCs w:val="20"/>
        </w:rPr>
        <w:t xml:space="preserve">young people </w:t>
      </w:r>
      <w:r w:rsidRPr="009028AC">
        <w:rPr>
          <w:sz w:val="20"/>
          <w:szCs w:val="20"/>
        </w:rPr>
        <w:t>looking ahead to the world of work can navigate through the content in their own time</w:t>
      </w:r>
      <w:r w:rsidR="00774764" w:rsidRPr="009028AC">
        <w:rPr>
          <w:sz w:val="20"/>
          <w:szCs w:val="20"/>
        </w:rPr>
        <w:t xml:space="preserve"> – including teachers and parents. </w:t>
      </w:r>
      <w:proofErr w:type="spellStart"/>
      <w:r w:rsidR="00774764" w:rsidRPr="009028AC">
        <w:rPr>
          <w:sz w:val="20"/>
          <w:szCs w:val="20"/>
        </w:rPr>
        <w:t>AtkinsRéalis</w:t>
      </w:r>
      <w:proofErr w:type="spellEnd"/>
      <w:r w:rsidR="00774764" w:rsidRPr="009028AC">
        <w:rPr>
          <w:sz w:val="20"/>
          <w:szCs w:val="20"/>
        </w:rPr>
        <w:t xml:space="preserve"> use </w:t>
      </w:r>
      <w:proofErr w:type="spellStart"/>
      <w:r w:rsidR="00774764" w:rsidRPr="009028AC">
        <w:rPr>
          <w:sz w:val="20"/>
          <w:szCs w:val="20"/>
        </w:rPr>
        <w:t>Connectr</w:t>
      </w:r>
      <w:proofErr w:type="spellEnd"/>
      <w:r w:rsidR="00774764" w:rsidRPr="009028AC">
        <w:rPr>
          <w:sz w:val="20"/>
          <w:szCs w:val="20"/>
        </w:rPr>
        <w:t xml:space="preserve"> to support and share knowledge in an informative way, with the aim of the individual feeling more equipped or inspired to apply for one of our Early Careers programmes. The content includes:</w:t>
      </w:r>
    </w:p>
    <w:p w14:paraId="7FBFE051" w14:textId="77777777" w:rsidR="00774764" w:rsidRPr="009028AC" w:rsidRDefault="00774764" w:rsidP="00774764">
      <w:pPr>
        <w:pStyle w:val="ListParagraph"/>
        <w:numPr>
          <w:ilvl w:val="0"/>
          <w:numId w:val="5"/>
        </w:numPr>
        <w:rPr>
          <w:sz w:val="20"/>
          <w:szCs w:val="20"/>
        </w:rPr>
      </w:pPr>
      <w:r w:rsidRPr="009028AC">
        <w:rPr>
          <w:sz w:val="20"/>
          <w:szCs w:val="20"/>
          <w:lang w:val="en-US"/>
        </w:rPr>
        <w:t xml:space="preserve">Insight into </w:t>
      </w:r>
      <w:proofErr w:type="spellStart"/>
      <w:r w:rsidRPr="009028AC">
        <w:rPr>
          <w:sz w:val="20"/>
          <w:szCs w:val="20"/>
          <w:lang w:val="en-US"/>
        </w:rPr>
        <w:t>AtkinsRéalis</w:t>
      </w:r>
      <w:proofErr w:type="spellEnd"/>
    </w:p>
    <w:p w14:paraId="3F3DCF9D" w14:textId="16D1F7A1" w:rsidR="00774764" w:rsidRPr="009028AC" w:rsidRDefault="00774764" w:rsidP="00774764">
      <w:pPr>
        <w:pStyle w:val="ListParagraph"/>
        <w:numPr>
          <w:ilvl w:val="0"/>
          <w:numId w:val="5"/>
        </w:numPr>
        <w:rPr>
          <w:sz w:val="20"/>
          <w:szCs w:val="20"/>
        </w:rPr>
      </w:pPr>
      <w:r w:rsidRPr="009028AC">
        <w:rPr>
          <w:sz w:val="20"/>
          <w:szCs w:val="20"/>
          <w:lang w:val="en-US"/>
        </w:rPr>
        <w:t>Confidence and Wellbeing including self-image and building resilience</w:t>
      </w:r>
    </w:p>
    <w:p w14:paraId="3CB72983" w14:textId="77777777" w:rsidR="00774764" w:rsidRPr="009028AC" w:rsidRDefault="00774764" w:rsidP="00774764">
      <w:pPr>
        <w:pStyle w:val="ListParagraph"/>
        <w:numPr>
          <w:ilvl w:val="0"/>
          <w:numId w:val="5"/>
        </w:numPr>
        <w:rPr>
          <w:sz w:val="20"/>
          <w:szCs w:val="20"/>
        </w:rPr>
      </w:pPr>
      <w:r w:rsidRPr="009028AC">
        <w:rPr>
          <w:sz w:val="20"/>
          <w:szCs w:val="20"/>
          <w:lang w:val="en-US"/>
        </w:rPr>
        <w:t>Developing your personal brand </w:t>
      </w:r>
    </w:p>
    <w:p w14:paraId="3F03CB56" w14:textId="17B9D1F6" w:rsidR="00774764" w:rsidRPr="009028AC" w:rsidRDefault="00774764" w:rsidP="004A390D">
      <w:pPr>
        <w:pStyle w:val="ListParagraph"/>
        <w:numPr>
          <w:ilvl w:val="0"/>
          <w:numId w:val="5"/>
        </w:numPr>
        <w:rPr>
          <w:sz w:val="20"/>
          <w:szCs w:val="20"/>
        </w:rPr>
      </w:pPr>
      <w:r w:rsidRPr="009028AC">
        <w:rPr>
          <w:sz w:val="20"/>
          <w:szCs w:val="20"/>
          <w:lang w:val="en-US"/>
        </w:rPr>
        <w:t>Understanding the application process </w:t>
      </w:r>
    </w:p>
    <w:p w14:paraId="21012FF1" w14:textId="0E86B87B" w:rsidR="00774764" w:rsidRPr="009028AC" w:rsidRDefault="004A390D" w:rsidP="004A390D">
      <w:pPr>
        <w:rPr>
          <w:sz w:val="20"/>
          <w:szCs w:val="20"/>
        </w:rPr>
      </w:pPr>
      <w:r w:rsidRPr="009028AC">
        <w:rPr>
          <w:sz w:val="20"/>
          <w:szCs w:val="20"/>
        </w:rPr>
        <w:t>There is also an opportunity to ask questions to our mentors</w:t>
      </w:r>
      <w:r w:rsidR="00774764" w:rsidRPr="009028AC">
        <w:rPr>
          <w:sz w:val="20"/>
          <w:szCs w:val="20"/>
        </w:rPr>
        <w:t xml:space="preserve">. The mentors are current </w:t>
      </w:r>
      <w:proofErr w:type="spellStart"/>
      <w:r w:rsidR="00774764" w:rsidRPr="009028AC">
        <w:rPr>
          <w:sz w:val="20"/>
          <w:szCs w:val="20"/>
        </w:rPr>
        <w:t>AtkinsRéalis</w:t>
      </w:r>
      <w:proofErr w:type="spellEnd"/>
      <w:r w:rsidR="00774764" w:rsidRPr="009028AC">
        <w:rPr>
          <w:sz w:val="20"/>
          <w:szCs w:val="20"/>
        </w:rPr>
        <w:t xml:space="preserve"> graduates, apprentices and placement students. They can offer you advice on applying for a role and all things </w:t>
      </w:r>
      <w:proofErr w:type="spellStart"/>
      <w:r w:rsidR="00774764" w:rsidRPr="009028AC">
        <w:rPr>
          <w:sz w:val="20"/>
          <w:szCs w:val="20"/>
        </w:rPr>
        <w:t>AtkinsRéalis</w:t>
      </w:r>
      <w:proofErr w:type="spellEnd"/>
      <w:r w:rsidR="00774764" w:rsidRPr="009028AC">
        <w:rPr>
          <w:sz w:val="20"/>
          <w:szCs w:val="20"/>
        </w:rPr>
        <w:t>!</w:t>
      </w:r>
    </w:p>
    <w:p w14:paraId="0AA68901" w14:textId="579EDDED" w:rsidR="004A390D" w:rsidRPr="009028AC" w:rsidRDefault="004A390D" w:rsidP="00E4627B">
      <w:pPr>
        <w:rPr>
          <w:sz w:val="20"/>
          <w:szCs w:val="20"/>
        </w:rPr>
      </w:pPr>
      <w:r w:rsidRPr="009028AC">
        <w:rPr>
          <w:b/>
          <w:bCs/>
          <w:sz w:val="20"/>
          <w:szCs w:val="20"/>
          <w:lang w:val="en-US"/>
        </w:rPr>
        <w:t xml:space="preserve">Use this link to access </w:t>
      </w:r>
      <w:proofErr w:type="spellStart"/>
      <w:r w:rsidRPr="009028AC">
        <w:rPr>
          <w:b/>
          <w:bCs/>
          <w:sz w:val="20"/>
          <w:szCs w:val="20"/>
          <w:lang w:val="en-US"/>
        </w:rPr>
        <w:t>Connentr</w:t>
      </w:r>
      <w:proofErr w:type="spellEnd"/>
      <w:r w:rsidRPr="009028AC">
        <w:rPr>
          <w:sz w:val="20"/>
          <w:szCs w:val="20"/>
          <w:lang w:val="en-US"/>
        </w:rPr>
        <w:t>: </w:t>
      </w:r>
      <w:proofErr w:type="spellStart"/>
      <w:r>
        <w:fldChar w:fldCharType="begin"/>
      </w:r>
      <w:r>
        <w:instrText>HYPERLINK "https://atkins.connectr.co.uk/early-careers"</w:instrText>
      </w:r>
      <w:r>
        <w:fldChar w:fldCharType="separate"/>
      </w:r>
      <w:r w:rsidRPr="009028AC">
        <w:rPr>
          <w:rStyle w:val="Hyperlink"/>
          <w:sz w:val="20"/>
          <w:szCs w:val="20"/>
          <w:lang w:val="en-US"/>
        </w:rPr>
        <w:t>AtkinsRéalis</w:t>
      </w:r>
      <w:proofErr w:type="spellEnd"/>
      <w:r w:rsidRPr="009028AC">
        <w:rPr>
          <w:rStyle w:val="Hyperlink"/>
          <w:sz w:val="20"/>
          <w:szCs w:val="20"/>
          <w:lang w:val="en-US"/>
        </w:rPr>
        <w:t xml:space="preserve"> Early Careers - </w:t>
      </w:r>
      <w:proofErr w:type="spellStart"/>
      <w:r w:rsidRPr="009028AC">
        <w:rPr>
          <w:rStyle w:val="Hyperlink"/>
          <w:sz w:val="20"/>
          <w:szCs w:val="20"/>
          <w:lang w:val="en-US"/>
        </w:rPr>
        <w:t>Connectr</w:t>
      </w:r>
      <w:proofErr w:type="spellEnd"/>
      <w:r>
        <w:rPr>
          <w:rStyle w:val="Hyperlink"/>
          <w:sz w:val="20"/>
          <w:szCs w:val="20"/>
          <w:lang w:val="en-US"/>
        </w:rPr>
        <w:fldChar w:fldCharType="end"/>
      </w:r>
    </w:p>
    <w:p w14:paraId="48A57039" w14:textId="77777777" w:rsidR="009028AC" w:rsidRPr="009028AC" w:rsidRDefault="009028AC" w:rsidP="00E4627B">
      <w:pPr>
        <w:rPr>
          <w:sz w:val="20"/>
          <w:szCs w:val="20"/>
        </w:rPr>
      </w:pPr>
    </w:p>
    <w:p w14:paraId="38047FFA" w14:textId="4151AD7A" w:rsidR="00774764" w:rsidRPr="009028AC" w:rsidRDefault="00774764" w:rsidP="00E4627B">
      <w:pPr>
        <w:rPr>
          <w:b/>
          <w:bCs/>
          <w:sz w:val="20"/>
          <w:szCs w:val="20"/>
          <w:u w:val="single"/>
        </w:rPr>
      </w:pPr>
      <w:r w:rsidRPr="009028AC">
        <w:rPr>
          <w:b/>
          <w:bCs/>
          <w:sz w:val="20"/>
          <w:szCs w:val="20"/>
          <w:u w:val="single"/>
        </w:rPr>
        <w:t xml:space="preserve">Virtual Work Experience </w:t>
      </w:r>
      <w:r w:rsidR="009028AC" w:rsidRPr="009028AC">
        <w:rPr>
          <w:b/>
          <w:bCs/>
          <w:sz w:val="20"/>
          <w:szCs w:val="20"/>
          <w:u w:val="single"/>
        </w:rPr>
        <w:t xml:space="preserve">- </w:t>
      </w:r>
      <w:hyperlink r:id="rId18" w:history="1">
        <w:proofErr w:type="spellStart"/>
        <w:r w:rsidR="009028AC" w:rsidRPr="009028AC">
          <w:rPr>
            <w:rStyle w:val="Hyperlink"/>
            <w:sz w:val="20"/>
            <w:szCs w:val="20"/>
          </w:rPr>
          <w:t>Springpod</w:t>
        </w:r>
        <w:proofErr w:type="spellEnd"/>
      </w:hyperlink>
    </w:p>
    <w:p w14:paraId="6C2AD200" w14:textId="0DCF1214" w:rsidR="004A390D" w:rsidRPr="009028AC" w:rsidRDefault="00774764" w:rsidP="004A390D">
      <w:pPr>
        <w:rPr>
          <w:sz w:val="20"/>
          <w:szCs w:val="20"/>
        </w:rPr>
      </w:pPr>
      <w:r w:rsidRPr="009028AC">
        <w:rPr>
          <w:sz w:val="20"/>
          <w:szCs w:val="20"/>
        </w:rPr>
        <w:t xml:space="preserve">AtkinsRealis hosts our virtual work experience programme on </w:t>
      </w:r>
      <w:hyperlink r:id="rId19" w:history="1">
        <w:proofErr w:type="spellStart"/>
        <w:r w:rsidR="004A390D" w:rsidRPr="009028AC">
          <w:rPr>
            <w:rStyle w:val="Hyperlink"/>
            <w:sz w:val="20"/>
            <w:szCs w:val="20"/>
          </w:rPr>
          <w:t>Springpod</w:t>
        </w:r>
        <w:proofErr w:type="spellEnd"/>
      </w:hyperlink>
      <w:r w:rsidR="004A390D" w:rsidRPr="009028AC">
        <w:rPr>
          <w:sz w:val="20"/>
          <w:szCs w:val="20"/>
        </w:rPr>
        <w:t xml:space="preserve">. The programme </w:t>
      </w:r>
      <w:r w:rsidRPr="009028AC">
        <w:rPr>
          <w:sz w:val="20"/>
          <w:szCs w:val="20"/>
        </w:rPr>
        <w:t xml:space="preserve">is </w:t>
      </w:r>
      <w:r w:rsidR="004A390D" w:rsidRPr="009028AC">
        <w:rPr>
          <w:sz w:val="20"/>
          <w:szCs w:val="20"/>
        </w:rPr>
        <w:t xml:space="preserve">fully accredited </w:t>
      </w:r>
      <w:r w:rsidRPr="009028AC">
        <w:rPr>
          <w:sz w:val="20"/>
          <w:szCs w:val="20"/>
        </w:rPr>
        <w:t xml:space="preserve">with </w:t>
      </w:r>
      <w:r w:rsidR="004A390D" w:rsidRPr="009028AC">
        <w:rPr>
          <w:sz w:val="20"/>
          <w:szCs w:val="20"/>
        </w:rPr>
        <w:t>content provid</w:t>
      </w:r>
      <w:r w:rsidRPr="009028AC">
        <w:rPr>
          <w:sz w:val="20"/>
          <w:szCs w:val="20"/>
        </w:rPr>
        <w:t>ing</w:t>
      </w:r>
      <w:r w:rsidR="004A390D" w:rsidRPr="009028AC">
        <w:rPr>
          <w:sz w:val="20"/>
          <w:szCs w:val="20"/>
        </w:rPr>
        <w:t xml:space="preserve"> an overview of </w:t>
      </w:r>
      <w:proofErr w:type="spellStart"/>
      <w:r w:rsidR="004A390D" w:rsidRPr="009028AC">
        <w:rPr>
          <w:sz w:val="20"/>
          <w:szCs w:val="20"/>
        </w:rPr>
        <w:t>AtkinsRéalis</w:t>
      </w:r>
      <w:proofErr w:type="spellEnd"/>
      <w:r w:rsidR="004A390D" w:rsidRPr="009028AC">
        <w:rPr>
          <w:sz w:val="20"/>
          <w:szCs w:val="20"/>
        </w:rPr>
        <w:t>, who we are, what we do, our values, different business units and roles, as well as application hints and tips for our early career's roles. All of this is showcased through text, video, activities and webinars, recognising the online world that allows us to collaborate in the modern workplace.</w:t>
      </w:r>
    </w:p>
    <w:p w14:paraId="41C73E4A" w14:textId="5DF7CDD2" w:rsidR="004A390D" w:rsidRPr="009028AC" w:rsidRDefault="004A390D" w:rsidP="004A390D">
      <w:pPr>
        <w:rPr>
          <w:sz w:val="20"/>
          <w:szCs w:val="20"/>
        </w:rPr>
      </w:pPr>
      <w:r w:rsidRPr="009028AC">
        <w:rPr>
          <w:sz w:val="20"/>
          <w:szCs w:val="20"/>
        </w:rPr>
        <w:t>Our virtual programme helps to provide equal access of opportunity to schools that may be remote and young people who may not have access to the internet at home</w:t>
      </w:r>
      <w:r w:rsidR="009028AC">
        <w:rPr>
          <w:sz w:val="20"/>
          <w:szCs w:val="20"/>
        </w:rPr>
        <w:t xml:space="preserve"> </w:t>
      </w:r>
      <w:r w:rsidRPr="009028AC">
        <w:rPr>
          <w:sz w:val="20"/>
          <w:szCs w:val="20"/>
        </w:rPr>
        <w:t>but can log in when at school. </w:t>
      </w:r>
    </w:p>
    <w:p w14:paraId="00328F31" w14:textId="77777777" w:rsidR="004A390D" w:rsidRDefault="004A390D" w:rsidP="004A390D">
      <w:pPr>
        <w:numPr>
          <w:ilvl w:val="0"/>
          <w:numId w:val="2"/>
        </w:numPr>
        <w:rPr>
          <w:sz w:val="20"/>
          <w:szCs w:val="20"/>
        </w:rPr>
      </w:pPr>
      <w:r w:rsidRPr="009028AC">
        <w:rPr>
          <w:sz w:val="20"/>
          <w:szCs w:val="20"/>
        </w:rPr>
        <w:t>The programme is open on an on-going basis. </w:t>
      </w:r>
    </w:p>
    <w:p w14:paraId="68F76467" w14:textId="2350A66C" w:rsidR="009028AC" w:rsidRPr="009028AC" w:rsidRDefault="009028AC" w:rsidP="004A390D">
      <w:pPr>
        <w:numPr>
          <w:ilvl w:val="0"/>
          <w:numId w:val="2"/>
        </w:numPr>
        <w:rPr>
          <w:sz w:val="20"/>
          <w:szCs w:val="20"/>
        </w:rPr>
      </w:pPr>
      <w:r>
        <w:rPr>
          <w:sz w:val="20"/>
          <w:szCs w:val="20"/>
        </w:rPr>
        <w:t>There is cc10 hours of content</w:t>
      </w:r>
    </w:p>
    <w:p w14:paraId="099FC59B" w14:textId="77777777" w:rsidR="004A390D" w:rsidRPr="009028AC" w:rsidRDefault="004A390D" w:rsidP="004A390D">
      <w:pPr>
        <w:numPr>
          <w:ilvl w:val="0"/>
          <w:numId w:val="2"/>
        </w:numPr>
        <w:rPr>
          <w:sz w:val="20"/>
          <w:szCs w:val="20"/>
        </w:rPr>
      </w:pPr>
      <w:r w:rsidRPr="009028AC">
        <w:rPr>
          <w:sz w:val="20"/>
          <w:szCs w:val="20"/>
        </w:rPr>
        <w:t>All students receive a certificate post completion.</w:t>
      </w:r>
    </w:p>
    <w:p w14:paraId="516C769E" w14:textId="7A737773" w:rsidR="004A390D" w:rsidRPr="009028AC" w:rsidRDefault="004A390D" w:rsidP="004A390D">
      <w:pPr>
        <w:numPr>
          <w:ilvl w:val="0"/>
          <w:numId w:val="2"/>
        </w:numPr>
        <w:rPr>
          <w:sz w:val="20"/>
          <w:szCs w:val="20"/>
        </w:rPr>
      </w:pPr>
      <w:r w:rsidRPr="009028AC">
        <w:rPr>
          <w:sz w:val="20"/>
          <w:szCs w:val="20"/>
        </w:rPr>
        <w:t>The programme is open to anyone aged 13+</w:t>
      </w:r>
    </w:p>
    <w:p w14:paraId="60B1D038" w14:textId="04B4B879" w:rsidR="004A390D" w:rsidRPr="00E4627B" w:rsidRDefault="004A390D" w:rsidP="00E4627B">
      <w:pPr>
        <w:rPr>
          <w:sz w:val="20"/>
          <w:szCs w:val="20"/>
        </w:rPr>
      </w:pPr>
    </w:p>
    <w:p w14:paraId="56AE2F86" w14:textId="77777777" w:rsidR="00DA7E37" w:rsidRPr="00291106" w:rsidRDefault="00DA7E37" w:rsidP="00622D20">
      <w:pPr>
        <w:rPr>
          <w:sz w:val="20"/>
          <w:szCs w:val="20"/>
        </w:rPr>
      </w:pPr>
    </w:p>
    <w:sectPr w:rsidR="00DA7E37" w:rsidRPr="00291106" w:rsidSect="00774764">
      <w:headerReference w:type="default" r:id="rId20"/>
      <w:footerReference w:type="default" r:id="rId21"/>
      <w:pgSz w:w="11906" w:h="16838"/>
      <w:pgMar w:top="720" w:right="720" w:bottom="720" w:left="720" w:header="56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14A579" w14:textId="77777777" w:rsidR="00103F9A" w:rsidRDefault="00103F9A" w:rsidP="00622D20">
      <w:pPr>
        <w:spacing w:after="0" w:line="240" w:lineRule="auto"/>
      </w:pPr>
      <w:r>
        <w:separator/>
      </w:r>
    </w:p>
  </w:endnote>
  <w:endnote w:type="continuationSeparator" w:id="0">
    <w:p w14:paraId="4B1D74AD" w14:textId="77777777" w:rsidR="00103F9A" w:rsidRDefault="00103F9A" w:rsidP="00622D20">
      <w:pPr>
        <w:spacing w:after="0" w:line="240" w:lineRule="auto"/>
      </w:pPr>
      <w:r>
        <w:continuationSeparator/>
      </w:r>
    </w:p>
  </w:endnote>
  <w:endnote w:type="continuationNotice" w:id="1">
    <w:p w14:paraId="2D0375D0" w14:textId="77777777" w:rsidR="00D05C28" w:rsidRDefault="00D05C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026E5D" w14:textId="228AB868" w:rsidR="004A390D" w:rsidRDefault="00774764">
    <w:pPr>
      <w:pStyle w:val="Footer"/>
    </w:pPr>
    <w:r>
      <w:rPr>
        <w:noProof/>
      </w:rPr>
      <w:drawing>
        <wp:anchor distT="0" distB="0" distL="114300" distR="114300" simplePos="0" relativeHeight="251658241" behindDoc="0" locked="0" layoutInCell="1" allowOverlap="1" wp14:anchorId="4779ED0F" wp14:editId="2858F222">
          <wp:simplePos x="0" y="0"/>
          <wp:positionH relativeFrom="margin">
            <wp:posOffset>5575935</wp:posOffset>
          </wp:positionH>
          <wp:positionV relativeFrom="paragraph">
            <wp:posOffset>-155644</wp:posOffset>
          </wp:positionV>
          <wp:extent cx="1172845" cy="828675"/>
          <wp:effectExtent l="0" t="0" r="8255" b="9525"/>
          <wp:wrapSquare wrapText="bothSides"/>
          <wp:docPr id="812825941" name="Picture 12" descr="AtkinsRéalis - W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tkinsRéalis - WI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2845" cy="8286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37AD7E" w14:textId="77777777" w:rsidR="00103F9A" w:rsidRDefault="00103F9A" w:rsidP="00622D20">
      <w:pPr>
        <w:spacing w:after="0" w:line="240" w:lineRule="auto"/>
      </w:pPr>
      <w:r>
        <w:separator/>
      </w:r>
    </w:p>
  </w:footnote>
  <w:footnote w:type="continuationSeparator" w:id="0">
    <w:p w14:paraId="7F926011" w14:textId="77777777" w:rsidR="00103F9A" w:rsidRDefault="00103F9A" w:rsidP="00622D20">
      <w:pPr>
        <w:spacing w:after="0" w:line="240" w:lineRule="auto"/>
      </w:pPr>
      <w:r>
        <w:continuationSeparator/>
      </w:r>
    </w:p>
  </w:footnote>
  <w:footnote w:type="continuationNotice" w:id="1">
    <w:p w14:paraId="7BCDBD79" w14:textId="77777777" w:rsidR="00D05C28" w:rsidRDefault="00D05C2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8DA273" w14:textId="123183BA" w:rsidR="00622D20" w:rsidRDefault="00622D20" w:rsidP="00287508">
    <w:pPr>
      <w:pStyle w:val="Header"/>
      <w:tabs>
        <w:tab w:val="clear" w:pos="4513"/>
        <w:tab w:val="clear" w:pos="9026"/>
        <w:tab w:val="center" w:pos="5233"/>
      </w:tabs>
    </w:pPr>
    <w:r w:rsidRPr="00622D20">
      <w:rPr>
        <w:noProof/>
      </w:rPr>
      <w:drawing>
        <wp:anchor distT="0" distB="0" distL="114300" distR="114300" simplePos="0" relativeHeight="251658240" behindDoc="0" locked="0" layoutInCell="1" allowOverlap="1" wp14:anchorId="47360998" wp14:editId="4A070DAF">
          <wp:simplePos x="0" y="0"/>
          <wp:positionH relativeFrom="page">
            <wp:align>right</wp:align>
          </wp:positionH>
          <wp:positionV relativeFrom="paragraph">
            <wp:posOffset>-449580</wp:posOffset>
          </wp:positionV>
          <wp:extent cx="7618095" cy="2579370"/>
          <wp:effectExtent l="0" t="0" r="1905" b="0"/>
          <wp:wrapSquare wrapText="bothSides"/>
          <wp:docPr id="4140684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8095" cy="25793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0190E"/>
    <w:multiLevelType w:val="multilevel"/>
    <w:tmpl w:val="DC904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C640C9"/>
    <w:multiLevelType w:val="multilevel"/>
    <w:tmpl w:val="28C686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3762DF"/>
    <w:multiLevelType w:val="hybridMultilevel"/>
    <w:tmpl w:val="A88A4EE2"/>
    <w:lvl w:ilvl="0" w:tplc="08090001">
      <w:start w:val="1"/>
      <w:numFmt w:val="bullet"/>
      <w:lvlText w:val=""/>
      <w:lvlJc w:val="left"/>
      <w:pPr>
        <w:ind w:left="720" w:hanging="360"/>
      </w:pPr>
      <w:rPr>
        <w:rFonts w:ascii="Symbol" w:hAnsi="Symbol" w:hint="default"/>
      </w:rPr>
    </w:lvl>
    <w:lvl w:ilvl="1" w:tplc="8496DE3C">
      <w:numFmt w:val="bullet"/>
      <w:lvlText w:val="-"/>
      <w:lvlJc w:val="left"/>
      <w:pPr>
        <w:ind w:left="1440" w:hanging="360"/>
      </w:pPr>
      <w:rPr>
        <w:rFonts w:ascii="Aptos" w:eastAsiaTheme="minorHAnsi" w:hAnsi="Aptos"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94B20A5"/>
    <w:multiLevelType w:val="multilevel"/>
    <w:tmpl w:val="36A6F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36533E2"/>
    <w:multiLevelType w:val="multilevel"/>
    <w:tmpl w:val="49081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46404269">
    <w:abstractNumId w:val="3"/>
  </w:num>
  <w:num w:numId="2" w16cid:durableId="787578684">
    <w:abstractNumId w:val="4"/>
  </w:num>
  <w:num w:numId="3" w16cid:durableId="1666082830">
    <w:abstractNumId w:val="0"/>
  </w:num>
  <w:num w:numId="4" w16cid:durableId="1659730870">
    <w:abstractNumId w:val="1"/>
  </w:num>
  <w:num w:numId="5" w16cid:durableId="7823857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D20"/>
    <w:rsid w:val="00103F9A"/>
    <w:rsid w:val="001A4EE3"/>
    <w:rsid w:val="00215B13"/>
    <w:rsid w:val="00287508"/>
    <w:rsid w:val="00291106"/>
    <w:rsid w:val="002A6C03"/>
    <w:rsid w:val="00365E31"/>
    <w:rsid w:val="004A390D"/>
    <w:rsid w:val="004C76C2"/>
    <w:rsid w:val="00596B43"/>
    <w:rsid w:val="00622D20"/>
    <w:rsid w:val="00774764"/>
    <w:rsid w:val="00795197"/>
    <w:rsid w:val="009028AC"/>
    <w:rsid w:val="00902E4F"/>
    <w:rsid w:val="00945CFA"/>
    <w:rsid w:val="00BA5A40"/>
    <w:rsid w:val="00C7223A"/>
    <w:rsid w:val="00C91972"/>
    <w:rsid w:val="00D05C28"/>
    <w:rsid w:val="00DA7E37"/>
    <w:rsid w:val="00E4627B"/>
    <w:rsid w:val="00F56954"/>
    <w:rsid w:val="00F656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C981E6"/>
  <w15:chartTrackingRefBased/>
  <w15:docId w15:val="{7F2E09F4-6CF8-45C3-902D-47618170E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2D2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22D2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22D2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22D2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22D2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22D2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22D2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22D2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22D2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2D2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22D2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22D2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22D2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22D2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22D2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22D2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22D2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22D20"/>
    <w:rPr>
      <w:rFonts w:eastAsiaTheme="majorEastAsia" w:cstheme="majorBidi"/>
      <w:color w:val="272727" w:themeColor="text1" w:themeTint="D8"/>
    </w:rPr>
  </w:style>
  <w:style w:type="paragraph" w:styleId="Title">
    <w:name w:val="Title"/>
    <w:basedOn w:val="Normal"/>
    <w:next w:val="Normal"/>
    <w:link w:val="TitleChar"/>
    <w:uiPriority w:val="10"/>
    <w:qFormat/>
    <w:rsid w:val="00622D2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2D2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22D2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22D2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22D20"/>
    <w:pPr>
      <w:spacing w:before="160"/>
      <w:jc w:val="center"/>
    </w:pPr>
    <w:rPr>
      <w:i/>
      <w:iCs/>
      <w:color w:val="404040" w:themeColor="text1" w:themeTint="BF"/>
    </w:rPr>
  </w:style>
  <w:style w:type="character" w:customStyle="1" w:styleId="QuoteChar">
    <w:name w:val="Quote Char"/>
    <w:basedOn w:val="DefaultParagraphFont"/>
    <w:link w:val="Quote"/>
    <w:uiPriority w:val="29"/>
    <w:rsid w:val="00622D20"/>
    <w:rPr>
      <w:i/>
      <w:iCs/>
      <w:color w:val="404040" w:themeColor="text1" w:themeTint="BF"/>
    </w:rPr>
  </w:style>
  <w:style w:type="paragraph" w:styleId="ListParagraph">
    <w:name w:val="List Paragraph"/>
    <w:basedOn w:val="Normal"/>
    <w:uiPriority w:val="34"/>
    <w:qFormat/>
    <w:rsid w:val="00622D20"/>
    <w:pPr>
      <w:ind w:left="720"/>
      <w:contextualSpacing/>
    </w:pPr>
  </w:style>
  <w:style w:type="character" w:styleId="IntenseEmphasis">
    <w:name w:val="Intense Emphasis"/>
    <w:basedOn w:val="DefaultParagraphFont"/>
    <w:uiPriority w:val="21"/>
    <w:qFormat/>
    <w:rsid w:val="00622D20"/>
    <w:rPr>
      <w:i/>
      <w:iCs/>
      <w:color w:val="0F4761" w:themeColor="accent1" w:themeShade="BF"/>
    </w:rPr>
  </w:style>
  <w:style w:type="paragraph" w:styleId="IntenseQuote">
    <w:name w:val="Intense Quote"/>
    <w:basedOn w:val="Normal"/>
    <w:next w:val="Normal"/>
    <w:link w:val="IntenseQuoteChar"/>
    <w:uiPriority w:val="30"/>
    <w:qFormat/>
    <w:rsid w:val="00622D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22D20"/>
    <w:rPr>
      <w:i/>
      <w:iCs/>
      <w:color w:val="0F4761" w:themeColor="accent1" w:themeShade="BF"/>
    </w:rPr>
  </w:style>
  <w:style w:type="character" w:styleId="IntenseReference">
    <w:name w:val="Intense Reference"/>
    <w:basedOn w:val="DefaultParagraphFont"/>
    <w:uiPriority w:val="32"/>
    <w:qFormat/>
    <w:rsid w:val="00622D20"/>
    <w:rPr>
      <w:b/>
      <w:bCs/>
      <w:smallCaps/>
      <w:color w:val="0F4761" w:themeColor="accent1" w:themeShade="BF"/>
      <w:spacing w:val="5"/>
    </w:rPr>
  </w:style>
  <w:style w:type="character" w:styleId="Hyperlink">
    <w:name w:val="Hyperlink"/>
    <w:basedOn w:val="DefaultParagraphFont"/>
    <w:uiPriority w:val="99"/>
    <w:unhideWhenUsed/>
    <w:rsid w:val="00622D20"/>
    <w:rPr>
      <w:color w:val="467886" w:themeColor="hyperlink"/>
      <w:u w:val="single"/>
    </w:rPr>
  </w:style>
  <w:style w:type="character" w:styleId="UnresolvedMention">
    <w:name w:val="Unresolved Mention"/>
    <w:basedOn w:val="DefaultParagraphFont"/>
    <w:uiPriority w:val="99"/>
    <w:semiHidden/>
    <w:unhideWhenUsed/>
    <w:rsid w:val="00622D20"/>
    <w:rPr>
      <w:color w:val="605E5C"/>
      <w:shd w:val="clear" w:color="auto" w:fill="E1DFDD"/>
    </w:rPr>
  </w:style>
  <w:style w:type="paragraph" w:styleId="NormalWeb">
    <w:name w:val="Normal (Web)"/>
    <w:basedOn w:val="Normal"/>
    <w:uiPriority w:val="99"/>
    <w:semiHidden/>
    <w:unhideWhenUsed/>
    <w:rsid w:val="00622D20"/>
    <w:rPr>
      <w:rFonts w:ascii="Times New Roman" w:hAnsi="Times New Roman" w:cs="Times New Roman"/>
    </w:rPr>
  </w:style>
  <w:style w:type="paragraph" w:styleId="Header">
    <w:name w:val="header"/>
    <w:basedOn w:val="Normal"/>
    <w:link w:val="HeaderChar"/>
    <w:uiPriority w:val="99"/>
    <w:unhideWhenUsed/>
    <w:rsid w:val="00622D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2D20"/>
  </w:style>
  <w:style w:type="paragraph" w:styleId="Footer">
    <w:name w:val="footer"/>
    <w:basedOn w:val="Normal"/>
    <w:link w:val="FooterChar"/>
    <w:uiPriority w:val="99"/>
    <w:unhideWhenUsed/>
    <w:rsid w:val="00622D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2D20"/>
  </w:style>
  <w:style w:type="character" w:styleId="FollowedHyperlink">
    <w:name w:val="FollowedHyperlink"/>
    <w:basedOn w:val="DefaultParagraphFont"/>
    <w:uiPriority w:val="99"/>
    <w:semiHidden/>
    <w:unhideWhenUsed/>
    <w:rsid w:val="009028A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771403">
      <w:bodyDiv w:val="1"/>
      <w:marLeft w:val="0"/>
      <w:marRight w:val="0"/>
      <w:marTop w:val="0"/>
      <w:marBottom w:val="0"/>
      <w:divBdr>
        <w:top w:val="none" w:sz="0" w:space="0" w:color="auto"/>
        <w:left w:val="none" w:sz="0" w:space="0" w:color="auto"/>
        <w:bottom w:val="none" w:sz="0" w:space="0" w:color="auto"/>
        <w:right w:val="none" w:sz="0" w:space="0" w:color="auto"/>
      </w:divBdr>
    </w:div>
    <w:div w:id="263618061">
      <w:bodyDiv w:val="1"/>
      <w:marLeft w:val="0"/>
      <w:marRight w:val="0"/>
      <w:marTop w:val="0"/>
      <w:marBottom w:val="0"/>
      <w:divBdr>
        <w:top w:val="none" w:sz="0" w:space="0" w:color="auto"/>
        <w:left w:val="none" w:sz="0" w:space="0" w:color="auto"/>
        <w:bottom w:val="none" w:sz="0" w:space="0" w:color="auto"/>
        <w:right w:val="none" w:sz="0" w:space="0" w:color="auto"/>
      </w:divBdr>
      <w:divsChild>
        <w:div w:id="1658269726">
          <w:marLeft w:val="0"/>
          <w:marRight w:val="0"/>
          <w:marTop w:val="0"/>
          <w:marBottom w:val="0"/>
          <w:divBdr>
            <w:top w:val="none" w:sz="0" w:space="0" w:color="auto"/>
            <w:left w:val="none" w:sz="0" w:space="0" w:color="auto"/>
            <w:bottom w:val="none" w:sz="0" w:space="0" w:color="auto"/>
            <w:right w:val="none" w:sz="0" w:space="0" w:color="auto"/>
          </w:divBdr>
          <w:divsChild>
            <w:div w:id="1490558584">
              <w:marLeft w:val="0"/>
              <w:marRight w:val="0"/>
              <w:marTop w:val="360"/>
              <w:marBottom w:val="360"/>
              <w:divBdr>
                <w:top w:val="none" w:sz="0" w:space="0" w:color="auto"/>
                <w:left w:val="none" w:sz="0" w:space="0" w:color="auto"/>
                <w:bottom w:val="none" w:sz="0" w:space="0" w:color="auto"/>
                <w:right w:val="none" w:sz="0" w:space="0" w:color="auto"/>
              </w:divBdr>
              <w:divsChild>
                <w:div w:id="555514490">
                  <w:marLeft w:val="0"/>
                  <w:marRight w:val="0"/>
                  <w:marTop w:val="0"/>
                  <w:marBottom w:val="0"/>
                  <w:divBdr>
                    <w:top w:val="none" w:sz="0" w:space="0" w:color="auto"/>
                    <w:left w:val="none" w:sz="0" w:space="0" w:color="auto"/>
                    <w:bottom w:val="none" w:sz="0" w:space="0" w:color="auto"/>
                    <w:right w:val="none" w:sz="0" w:space="0" w:color="auto"/>
                  </w:divBdr>
                  <w:divsChild>
                    <w:div w:id="133819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204585">
          <w:marLeft w:val="0"/>
          <w:marRight w:val="0"/>
          <w:marTop w:val="0"/>
          <w:marBottom w:val="0"/>
          <w:divBdr>
            <w:top w:val="none" w:sz="0" w:space="0" w:color="auto"/>
            <w:left w:val="none" w:sz="0" w:space="0" w:color="auto"/>
            <w:bottom w:val="none" w:sz="0" w:space="0" w:color="auto"/>
            <w:right w:val="none" w:sz="0" w:space="0" w:color="auto"/>
          </w:divBdr>
          <w:divsChild>
            <w:div w:id="1566840995">
              <w:marLeft w:val="0"/>
              <w:marRight w:val="0"/>
              <w:marTop w:val="360"/>
              <w:marBottom w:val="360"/>
              <w:divBdr>
                <w:top w:val="none" w:sz="0" w:space="0" w:color="auto"/>
                <w:left w:val="none" w:sz="0" w:space="0" w:color="auto"/>
                <w:bottom w:val="none" w:sz="0" w:space="0" w:color="auto"/>
                <w:right w:val="none" w:sz="0" w:space="0" w:color="auto"/>
              </w:divBdr>
              <w:divsChild>
                <w:div w:id="647787694">
                  <w:marLeft w:val="0"/>
                  <w:marRight w:val="0"/>
                  <w:marTop w:val="0"/>
                  <w:marBottom w:val="0"/>
                  <w:divBdr>
                    <w:top w:val="none" w:sz="0" w:space="0" w:color="auto"/>
                    <w:left w:val="none" w:sz="0" w:space="0" w:color="auto"/>
                    <w:bottom w:val="none" w:sz="0" w:space="0" w:color="auto"/>
                    <w:right w:val="none" w:sz="0" w:space="0" w:color="auto"/>
                  </w:divBdr>
                  <w:divsChild>
                    <w:div w:id="182380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30995">
              <w:marLeft w:val="0"/>
              <w:marRight w:val="0"/>
              <w:marTop w:val="360"/>
              <w:marBottom w:val="360"/>
              <w:divBdr>
                <w:top w:val="none" w:sz="0" w:space="0" w:color="auto"/>
                <w:left w:val="none" w:sz="0" w:space="0" w:color="auto"/>
                <w:bottom w:val="none" w:sz="0" w:space="0" w:color="auto"/>
                <w:right w:val="none" w:sz="0" w:space="0" w:color="auto"/>
              </w:divBdr>
              <w:divsChild>
                <w:div w:id="1922327992">
                  <w:marLeft w:val="0"/>
                  <w:marRight w:val="0"/>
                  <w:marTop w:val="0"/>
                  <w:marBottom w:val="0"/>
                  <w:divBdr>
                    <w:top w:val="none" w:sz="0" w:space="0" w:color="auto"/>
                    <w:left w:val="none" w:sz="0" w:space="0" w:color="auto"/>
                    <w:bottom w:val="none" w:sz="0" w:space="0" w:color="auto"/>
                    <w:right w:val="none" w:sz="0" w:space="0" w:color="auto"/>
                  </w:divBdr>
                  <w:divsChild>
                    <w:div w:id="1581017268">
                      <w:marLeft w:val="0"/>
                      <w:marRight w:val="0"/>
                      <w:marTop w:val="0"/>
                      <w:marBottom w:val="0"/>
                      <w:divBdr>
                        <w:top w:val="none" w:sz="0" w:space="0" w:color="auto"/>
                        <w:left w:val="none" w:sz="0" w:space="0" w:color="auto"/>
                        <w:bottom w:val="none" w:sz="0" w:space="0" w:color="auto"/>
                        <w:right w:val="none" w:sz="0" w:space="0" w:color="auto"/>
                      </w:divBdr>
                      <w:divsChild>
                        <w:div w:id="680399208">
                          <w:marLeft w:val="0"/>
                          <w:marRight w:val="0"/>
                          <w:marTop w:val="0"/>
                          <w:marBottom w:val="0"/>
                          <w:divBdr>
                            <w:top w:val="none" w:sz="0" w:space="0" w:color="auto"/>
                            <w:left w:val="none" w:sz="0" w:space="0" w:color="auto"/>
                            <w:bottom w:val="none" w:sz="0" w:space="0" w:color="auto"/>
                            <w:right w:val="none" w:sz="0" w:space="0" w:color="auto"/>
                          </w:divBdr>
                          <w:divsChild>
                            <w:div w:id="1750152660">
                              <w:marLeft w:val="0"/>
                              <w:marRight w:val="0"/>
                              <w:marTop w:val="0"/>
                              <w:marBottom w:val="0"/>
                              <w:divBdr>
                                <w:top w:val="none" w:sz="0" w:space="0" w:color="auto"/>
                                <w:left w:val="none" w:sz="0" w:space="0" w:color="auto"/>
                                <w:bottom w:val="none" w:sz="0" w:space="0" w:color="auto"/>
                                <w:right w:val="none" w:sz="0" w:space="0" w:color="auto"/>
                              </w:divBdr>
                              <w:divsChild>
                                <w:div w:id="105978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8432184">
      <w:bodyDiv w:val="1"/>
      <w:marLeft w:val="0"/>
      <w:marRight w:val="0"/>
      <w:marTop w:val="0"/>
      <w:marBottom w:val="0"/>
      <w:divBdr>
        <w:top w:val="none" w:sz="0" w:space="0" w:color="auto"/>
        <w:left w:val="none" w:sz="0" w:space="0" w:color="auto"/>
        <w:bottom w:val="none" w:sz="0" w:space="0" w:color="auto"/>
        <w:right w:val="none" w:sz="0" w:space="0" w:color="auto"/>
      </w:divBdr>
    </w:div>
    <w:div w:id="376704937">
      <w:bodyDiv w:val="1"/>
      <w:marLeft w:val="0"/>
      <w:marRight w:val="0"/>
      <w:marTop w:val="0"/>
      <w:marBottom w:val="0"/>
      <w:divBdr>
        <w:top w:val="none" w:sz="0" w:space="0" w:color="auto"/>
        <w:left w:val="none" w:sz="0" w:space="0" w:color="auto"/>
        <w:bottom w:val="none" w:sz="0" w:space="0" w:color="auto"/>
        <w:right w:val="none" w:sz="0" w:space="0" w:color="auto"/>
      </w:divBdr>
      <w:divsChild>
        <w:div w:id="163787828">
          <w:marLeft w:val="0"/>
          <w:marRight w:val="0"/>
          <w:marTop w:val="0"/>
          <w:marBottom w:val="0"/>
          <w:divBdr>
            <w:top w:val="none" w:sz="0" w:space="0" w:color="auto"/>
            <w:left w:val="none" w:sz="0" w:space="0" w:color="auto"/>
            <w:bottom w:val="none" w:sz="0" w:space="0" w:color="auto"/>
            <w:right w:val="none" w:sz="0" w:space="0" w:color="auto"/>
          </w:divBdr>
          <w:divsChild>
            <w:div w:id="1709798078">
              <w:marLeft w:val="0"/>
              <w:marRight w:val="0"/>
              <w:marTop w:val="360"/>
              <w:marBottom w:val="360"/>
              <w:divBdr>
                <w:top w:val="none" w:sz="0" w:space="0" w:color="auto"/>
                <w:left w:val="none" w:sz="0" w:space="0" w:color="auto"/>
                <w:bottom w:val="none" w:sz="0" w:space="0" w:color="auto"/>
                <w:right w:val="none" w:sz="0" w:space="0" w:color="auto"/>
              </w:divBdr>
              <w:divsChild>
                <w:div w:id="2037732274">
                  <w:marLeft w:val="0"/>
                  <w:marRight w:val="0"/>
                  <w:marTop w:val="0"/>
                  <w:marBottom w:val="0"/>
                  <w:divBdr>
                    <w:top w:val="none" w:sz="0" w:space="0" w:color="auto"/>
                    <w:left w:val="none" w:sz="0" w:space="0" w:color="auto"/>
                    <w:bottom w:val="none" w:sz="0" w:space="0" w:color="auto"/>
                    <w:right w:val="none" w:sz="0" w:space="0" w:color="auto"/>
                  </w:divBdr>
                  <w:divsChild>
                    <w:div w:id="1881091996">
                      <w:marLeft w:val="0"/>
                      <w:marRight w:val="0"/>
                      <w:marTop w:val="0"/>
                      <w:marBottom w:val="0"/>
                      <w:divBdr>
                        <w:top w:val="none" w:sz="0" w:space="0" w:color="auto"/>
                        <w:left w:val="none" w:sz="0" w:space="0" w:color="auto"/>
                        <w:bottom w:val="none" w:sz="0" w:space="0" w:color="auto"/>
                        <w:right w:val="none" w:sz="0" w:space="0" w:color="auto"/>
                      </w:divBdr>
                      <w:divsChild>
                        <w:div w:id="416250595">
                          <w:marLeft w:val="0"/>
                          <w:marRight w:val="0"/>
                          <w:marTop w:val="0"/>
                          <w:marBottom w:val="0"/>
                          <w:divBdr>
                            <w:top w:val="none" w:sz="0" w:space="0" w:color="auto"/>
                            <w:left w:val="none" w:sz="0" w:space="0" w:color="auto"/>
                            <w:bottom w:val="none" w:sz="0" w:space="0" w:color="auto"/>
                            <w:right w:val="none" w:sz="0" w:space="0" w:color="auto"/>
                          </w:divBdr>
                          <w:divsChild>
                            <w:div w:id="429395402">
                              <w:marLeft w:val="0"/>
                              <w:marRight w:val="0"/>
                              <w:marTop w:val="0"/>
                              <w:marBottom w:val="0"/>
                              <w:divBdr>
                                <w:top w:val="none" w:sz="0" w:space="0" w:color="auto"/>
                                <w:left w:val="none" w:sz="0" w:space="0" w:color="auto"/>
                                <w:bottom w:val="none" w:sz="0" w:space="0" w:color="auto"/>
                                <w:right w:val="none" w:sz="0" w:space="0" w:color="auto"/>
                              </w:divBdr>
                              <w:divsChild>
                                <w:div w:id="139631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5326459">
              <w:marLeft w:val="0"/>
              <w:marRight w:val="0"/>
              <w:marTop w:val="360"/>
              <w:marBottom w:val="360"/>
              <w:divBdr>
                <w:top w:val="none" w:sz="0" w:space="0" w:color="auto"/>
                <w:left w:val="none" w:sz="0" w:space="0" w:color="auto"/>
                <w:bottom w:val="none" w:sz="0" w:space="0" w:color="auto"/>
                <w:right w:val="none" w:sz="0" w:space="0" w:color="auto"/>
              </w:divBdr>
              <w:divsChild>
                <w:div w:id="2053385565">
                  <w:marLeft w:val="0"/>
                  <w:marRight w:val="0"/>
                  <w:marTop w:val="0"/>
                  <w:marBottom w:val="0"/>
                  <w:divBdr>
                    <w:top w:val="none" w:sz="0" w:space="0" w:color="auto"/>
                    <w:left w:val="none" w:sz="0" w:space="0" w:color="auto"/>
                    <w:bottom w:val="none" w:sz="0" w:space="0" w:color="auto"/>
                    <w:right w:val="none" w:sz="0" w:space="0" w:color="auto"/>
                  </w:divBdr>
                  <w:divsChild>
                    <w:div w:id="156664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923134">
          <w:marLeft w:val="0"/>
          <w:marRight w:val="0"/>
          <w:marTop w:val="0"/>
          <w:marBottom w:val="0"/>
          <w:divBdr>
            <w:top w:val="none" w:sz="0" w:space="0" w:color="auto"/>
            <w:left w:val="none" w:sz="0" w:space="0" w:color="auto"/>
            <w:bottom w:val="none" w:sz="0" w:space="0" w:color="auto"/>
            <w:right w:val="none" w:sz="0" w:space="0" w:color="auto"/>
          </w:divBdr>
          <w:divsChild>
            <w:div w:id="893664293">
              <w:marLeft w:val="0"/>
              <w:marRight w:val="0"/>
              <w:marTop w:val="360"/>
              <w:marBottom w:val="360"/>
              <w:divBdr>
                <w:top w:val="none" w:sz="0" w:space="0" w:color="auto"/>
                <w:left w:val="none" w:sz="0" w:space="0" w:color="auto"/>
                <w:bottom w:val="none" w:sz="0" w:space="0" w:color="auto"/>
                <w:right w:val="none" w:sz="0" w:space="0" w:color="auto"/>
              </w:divBdr>
              <w:divsChild>
                <w:div w:id="633289877">
                  <w:marLeft w:val="0"/>
                  <w:marRight w:val="0"/>
                  <w:marTop w:val="0"/>
                  <w:marBottom w:val="0"/>
                  <w:divBdr>
                    <w:top w:val="none" w:sz="0" w:space="0" w:color="auto"/>
                    <w:left w:val="none" w:sz="0" w:space="0" w:color="auto"/>
                    <w:bottom w:val="none" w:sz="0" w:space="0" w:color="auto"/>
                    <w:right w:val="none" w:sz="0" w:space="0" w:color="auto"/>
                  </w:divBdr>
                  <w:divsChild>
                    <w:div w:id="121242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023547">
      <w:bodyDiv w:val="1"/>
      <w:marLeft w:val="0"/>
      <w:marRight w:val="0"/>
      <w:marTop w:val="0"/>
      <w:marBottom w:val="0"/>
      <w:divBdr>
        <w:top w:val="none" w:sz="0" w:space="0" w:color="auto"/>
        <w:left w:val="none" w:sz="0" w:space="0" w:color="auto"/>
        <w:bottom w:val="none" w:sz="0" w:space="0" w:color="auto"/>
        <w:right w:val="none" w:sz="0" w:space="0" w:color="auto"/>
      </w:divBdr>
    </w:div>
    <w:div w:id="520776915">
      <w:bodyDiv w:val="1"/>
      <w:marLeft w:val="0"/>
      <w:marRight w:val="0"/>
      <w:marTop w:val="0"/>
      <w:marBottom w:val="0"/>
      <w:divBdr>
        <w:top w:val="none" w:sz="0" w:space="0" w:color="auto"/>
        <w:left w:val="none" w:sz="0" w:space="0" w:color="auto"/>
        <w:bottom w:val="none" w:sz="0" w:space="0" w:color="auto"/>
        <w:right w:val="none" w:sz="0" w:space="0" w:color="auto"/>
      </w:divBdr>
    </w:div>
    <w:div w:id="529955091">
      <w:bodyDiv w:val="1"/>
      <w:marLeft w:val="0"/>
      <w:marRight w:val="0"/>
      <w:marTop w:val="0"/>
      <w:marBottom w:val="0"/>
      <w:divBdr>
        <w:top w:val="none" w:sz="0" w:space="0" w:color="auto"/>
        <w:left w:val="none" w:sz="0" w:space="0" w:color="auto"/>
        <w:bottom w:val="none" w:sz="0" w:space="0" w:color="auto"/>
        <w:right w:val="none" w:sz="0" w:space="0" w:color="auto"/>
      </w:divBdr>
    </w:div>
    <w:div w:id="694497681">
      <w:bodyDiv w:val="1"/>
      <w:marLeft w:val="0"/>
      <w:marRight w:val="0"/>
      <w:marTop w:val="0"/>
      <w:marBottom w:val="0"/>
      <w:divBdr>
        <w:top w:val="none" w:sz="0" w:space="0" w:color="auto"/>
        <w:left w:val="none" w:sz="0" w:space="0" w:color="auto"/>
        <w:bottom w:val="none" w:sz="0" w:space="0" w:color="auto"/>
        <w:right w:val="none" w:sz="0" w:space="0" w:color="auto"/>
      </w:divBdr>
    </w:div>
    <w:div w:id="1178345686">
      <w:bodyDiv w:val="1"/>
      <w:marLeft w:val="0"/>
      <w:marRight w:val="0"/>
      <w:marTop w:val="0"/>
      <w:marBottom w:val="0"/>
      <w:divBdr>
        <w:top w:val="none" w:sz="0" w:space="0" w:color="auto"/>
        <w:left w:val="none" w:sz="0" w:space="0" w:color="auto"/>
        <w:bottom w:val="none" w:sz="0" w:space="0" w:color="auto"/>
        <w:right w:val="none" w:sz="0" w:space="0" w:color="auto"/>
      </w:divBdr>
    </w:div>
    <w:div w:id="1182859844">
      <w:bodyDiv w:val="1"/>
      <w:marLeft w:val="0"/>
      <w:marRight w:val="0"/>
      <w:marTop w:val="0"/>
      <w:marBottom w:val="0"/>
      <w:divBdr>
        <w:top w:val="none" w:sz="0" w:space="0" w:color="auto"/>
        <w:left w:val="none" w:sz="0" w:space="0" w:color="auto"/>
        <w:bottom w:val="none" w:sz="0" w:space="0" w:color="auto"/>
        <w:right w:val="none" w:sz="0" w:space="0" w:color="auto"/>
      </w:divBdr>
    </w:div>
    <w:div w:id="1206716265">
      <w:bodyDiv w:val="1"/>
      <w:marLeft w:val="0"/>
      <w:marRight w:val="0"/>
      <w:marTop w:val="0"/>
      <w:marBottom w:val="0"/>
      <w:divBdr>
        <w:top w:val="none" w:sz="0" w:space="0" w:color="auto"/>
        <w:left w:val="none" w:sz="0" w:space="0" w:color="auto"/>
        <w:bottom w:val="none" w:sz="0" w:space="0" w:color="auto"/>
        <w:right w:val="none" w:sz="0" w:space="0" w:color="auto"/>
      </w:divBdr>
    </w:div>
    <w:div w:id="1278178815">
      <w:bodyDiv w:val="1"/>
      <w:marLeft w:val="0"/>
      <w:marRight w:val="0"/>
      <w:marTop w:val="0"/>
      <w:marBottom w:val="0"/>
      <w:divBdr>
        <w:top w:val="none" w:sz="0" w:space="0" w:color="auto"/>
        <w:left w:val="none" w:sz="0" w:space="0" w:color="auto"/>
        <w:bottom w:val="none" w:sz="0" w:space="0" w:color="auto"/>
        <w:right w:val="none" w:sz="0" w:space="0" w:color="auto"/>
      </w:divBdr>
    </w:div>
    <w:div w:id="1278946833">
      <w:bodyDiv w:val="1"/>
      <w:marLeft w:val="0"/>
      <w:marRight w:val="0"/>
      <w:marTop w:val="0"/>
      <w:marBottom w:val="0"/>
      <w:divBdr>
        <w:top w:val="none" w:sz="0" w:space="0" w:color="auto"/>
        <w:left w:val="none" w:sz="0" w:space="0" w:color="auto"/>
        <w:bottom w:val="none" w:sz="0" w:space="0" w:color="auto"/>
        <w:right w:val="none" w:sz="0" w:space="0" w:color="auto"/>
      </w:divBdr>
    </w:div>
    <w:div w:id="1432160799">
      <w:bodyDiv w:val="1"/>
      <w:marLeft w:val="0"/>
      <w:marRight w:val="0"/>
      <w:marTop w:val="0"/>
      <w:marBottom w:val="0"/>
      <w:divBdr>
        <w:top w:val="none" w:sz="0" w:space="0" w:color="auto"/>
        <w:left w:val="none" w:sz="0" w:space="0" w:color="auto"/>
        <w:bottom w:val="none" w:sz="0" w:space="0" w:color="auto"/>
        <w:right w:val="none" w:sz="0" w:space="0" w:color="auto"/>
      </w:divBdr>
    </w:div>
    <w:div w:id="1656495086">
      <w:bodyDiv w:val="1"/>
      <w:marLeft w:val="0"/>
      <w:marRight w:val="0"/>
      <w:marTop w:val="0"/>
      <w:marBottom w:val="0"/>
      <w:divBdr>
        <w:top w:val="none" w:sz="0" w:space="0" w:color="auto"/>
        <w:left w:val="none" w:sz="0" w:space="0" w:color="auto"/>
        <w:bottom w:val="none" w:sz="0" w:space="0" w:color="auto"/>
        <w:right w:val="none" w:sz="0" w:space="0" w:color="auto"/>
      </w:divBdr>
    </w:div>
    <w:div w:id="2050833241">
      <w:bodyDiv w:val="1"/>
      <w:marLeft w:val="0"/>
      <w:marRight w:val="0"/>
      <w:marTop w:val="0"/>
      <w:marBottom w:val="0"/>
      <w:divBdr>
        <w:top w:val="none" w:sz="0" w:space="0" w:color="auto"/>
        <w:left w:val="none" w:sz="0" w:space="0" w:color="auto"/>
        <w:bottom w:val="none" w:sz="0" w:space="0" w:color="auto"/>
        <w:right w:val="none" w:sz="0" w:space="0" w:color="auto"/>
      </w:divBdr>
    </w:div>
    <w:div w:id="2081057108">
      <w:bodyDiv w:val="1"/>
      <w:marLeft w:val="0"/>
      <w:marRight w:val="0"/>
      <w:marTop w:val="0"/>
      <w:marBottom w:val="0"/>
      <w:divBdr>
        <w:top w:val="none" w:sz="0" w:space="0" w:color="auto"/>
        <w:left w:val="none" w:sz="0" w:space="0" w:color="auto"/>
        <w:bottom w:val="none" w:sz="0" w:space="0" w:color="auto"/>
        <w:right w:val="none" w:sz="0" w:space="0" w:color="auto"/>
      </w:divBdr>
    </w:div>
    <w:div w:id="2112511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tkinsrealis.com/en/media/trade-releases/2024/2024-02-29-a" TargetMode="External"/><Relationship Id="rId18" Type="http://schemas.openxmlformats.org/officeDocument/2006/relationships/hyperlink" Target="https://www.springpod.com/virtual-work-experience/atkins-future-innovators/WEXP-00057"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atkinsrealis.com/en/contact" TargetMode="Externa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teentech.com/awards/categories/ethical-innovation/"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overnorsforschools.org.uk/learning-and-events/programmes/stem-governor-programme/" TargetMode="External"/><Relationship Id="rId5" Type="http://schemas.openxmlformats.org/officeDocument/2006/relationships/numbering" Target="numbering.xml"/><Relationship Id="rId15" Type="http://schemas.openxmlformats.org/officeDocument/2006/relationships/hyperlink" Target="https://teentech.com/awards/stage-1-for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springpod.com/virtual-work-experience/atkins-future-innovators/WEXP-0005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overnorsforschools.org.uk/welcome-to-school-governance/?gad_source=1&amp;gclid=Cj0KCQjwsoe5BhDiARIsAOXVoUvu1dcsFBkV8tiXZa-4-Kc6LtjNBGGHCnk8kHlDcynUGmt0euis9JAaAh0XEALw_wcB"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58C62A1FFD5DA4398386D6C96E4C238" ma:contentTypeVersion="15" ma:contentTypeDescription="Create a new document." ma:contentTypeScope="" ma:versionID="acc1e1f3633756810f4b2dffd56e17c4">
  <xsd:schema xmlns:xsd="http://www.w3.org/2001/XMLSchema" xmlns:xs="http://www.w3.org/2001/XMLSchema" xmlns:p="http://schemas.microsoft.com/office/2006/metadata/properties" xmlns:ns2="31f9aac1-47b4-418c-8942-cf18ed466032" xmlns:ns3="5f81ca7d-e5d6-4beb-8942-5e3107672fe8" targetNamespace="http://schemas.microsoft.com/office/2006/metadata/properties" ma:root="true" ma:fieldsID="d29bae51f37b94517c8abfea7b539668" ns2:_="" ns3:_="">
    <xsd:import namespace="31f9aac1-47b4-418c-8942-cf18ed466032"/>
    <xsd:import namespace="5f81ca7d-e5d6-4beb-8942-5e3107672fe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f9aac1-47b4-418c-8942-cf18ed4660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baec11d-c73a-4c0b-be9b-b3f45a7f0e2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81ca7d-e5d6-4beb-8942-5e3107672fe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b5b842c-b96a-4abe-bebf-7a4df83f4d13}" ma:internalName="TaxCatchAll" ma:showField="CatchAllData" ma:web="5f81ca7d-e5d6-4beb-8942-5e3107672fe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1f9aac1-47b4-418c-8942-cf18ed466032">
      <Terms xmlns="http://schemas.microsoft.com/office/infopath/2007/PartnerControls"/>
    </lcf76f155ced4ddcb4097134ff3c332f>
    <TaxCatchAll xmlns="5f81ca7d-e5d6-4beb-8942-5e3107672fe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4D9D03-B6D9-4357-8CD5-AC58F09DF2A2}">
  <ds:schemaRefs>
    <ds:schemaRef ds:uri="http://schemas.openxmlformats.org/officeDocument/2006/bibliography"/>
  </ds:schemaRefs>
</ds:datastoreItem>
</file>

<file path=customXml/itemProps2.xml><?xml version="1.0" encoding="utf-8"?>
<ds:datastoreItem xmlns:ds="http://schemas.openxmlformats.org/officeDocument/2006/customXml" ds:itemID="{7A1A93B9-47FA-4915-8B30-133531D0C3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f9aac1-47b4-418c-8942-cf18ed466032"/>
    <ds:schemaRef ds:uri="5f81ca7d-e5d6-4beb-8942-5e3107672f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E51CBC-DADA-43E2-BD0A-6F6D883035D3}">
  <ds:schemaRefs>
    <ds:schemaRef ds:uri="http://schemas.microsoft.com/office/2006/metadata/properties"/>
    <ds:schemaRef ds:uri="http://schemas.microsoft.com/office/infopath/2007/PartnerControls"/>
    <ds:schemaRef ds:uri="31f9aac1-47b4-418c-8942-cf18ed466032"/>
    <ds:schemaRef ds:uri="5f81ca7d-e5d6-4beb-8942-5e3107672fe8"/>
  </ds:schemaRefs>
</ds:datastoreItem>
</file>

<file path=customXml/itemProps4.xml><?xml version="1.0" encoding="utf-8"?>
<ds:datastoreItem xmlns:ds="http://schemas.openxmlformats.org/officeDocument/2006/customXml" ds:itemID="{B92DE069-BDB0-4C1B-919E-D6FFFDBDB8B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886</Words>
  <Characters>5053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Bates, Jess</dc:creator>
  <cp:keywords/>
  <dc:description/>
  <cp:lastModifiedBy>Lawrence, Charlotte</cp:lastModifiedBy>
  <cp:revision>2</cp:revision>
  <dcterms:created xsi:type="dcterms:W3CDTF">2024-11-27T13:48:00Z</dcterms:created>
  <dcterms:modified xsi:type="dcterms:W3CDTF">2024-11-27T13:48:00Z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0x010100458C62A1FFD5DA4398386D6C96E4C238</vt:lpwstr>
  </property>
</Properties>
</file>