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24BF" w14:textId="7A820A88" w:rsidR="00EF07D8" w:rsidRDefault="009F0FDB">
      <w:r>
        <w:rPr>
          <w:noProof/>
        </w:rPr>
        <w:drawing>
          <wp:anchor distT="0" distB="0" distL="114300" distR="114300" simplePos="0" relativeHeight="251664384" behindDoc="0" locked="0" layoutInCell="1" allowOverlap="1" wp14:anchorId="2E6988FE" wp14:editId="692FCD4F">
            <wp:simplePos x="0" y="0"/>
            <wp:positionH relativeFrom="margin">
              <wp:align>left</wp:align>
            </wp:positionH>
            <wp:positionV relativeFrom="paragraph">
              <wp:posOffset>5923280</wp:posOffset>
            </wp:positionV>
            <wp:extent cx="1657350" cy="975727"/>
            <wp:effectExtent l="0" t="0" r="0" b="0"/>
            <wp:wrapNone/>
            <wp:docPr id="345049908" name="Picture 34504990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49908" name="Picture 345049908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91" cy="980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49AF7" wp14:editId="7683DF71">
                <wp:simplePos x="0" y="0"/>
                <wp:positionH relativeFrom="margin">
                  <wp:posOffset>1511300</wp:posOffset>
                </wp:positionH>
                <wp:positionV relativeFrom="paragraph">
                  <wp:posOffset>2286000</wp:posOffset>
                </wp:positionV>
                <wp:extent cx="6540500" cy="3619500"/>
                <wp:effectExtent l="0" t="0" r="0" b="0"/>
                <wp:wrapNone/>
                <wp:docPr id="2346288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CCCF1" w14:textId="6CBA0412" w:rsidR="005F590F" w:rsidRPr="00A7508B" w:rsidRDefault="00A7508B" w:rsidP="00A7508B">
                            <w:pPr>
                              <w:jc w:val="center"/>
                              <w:rPr>
                                <w:b/>
                                <w:color w:val="00B05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08B">
                              <w:rPr>
                                <w:b/>
                                <w:color w:val="00B05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F590F" w:rsidRPr="00A7508B">
                              <w:rPr>
                                <w:b/>
                                <w:color w:val="00B05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Careers in the Curriculum</w:t>
                            </w:r>
                          </w:p>
                          <w:p w14:paraId="10401265" w14:textId="77777777" w:rsidR="00A7508B" w:rsidRPr="00A7508B" w:rsidRDefault="00A7508B" w:rsidP="00A7508B">
                            <w:pPr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D8CD0C" w14:textId="61391AC8" w:rsidR="00A7508B" w:rsidRPr="00A7508B" w:rsidRDefault="005F590F" w:rsidP="00A7508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08B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Maths Level 1 using calculations</w:t>
                            </w:r>
                            <w:r w:rsidR="00A7508B" w:rsidRPr="00A7508B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CE74A59" w14:textId="1022F1CE" w:rsidR="00A7508B" w:rsidRPr="00A7508B" w:rsidRDefault="00A7508B" w:rsidP="00A7508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A7508B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Multiplication and division of whole numbers</w:t>
                            </w:r>
                          </w:p>
                          <w:p w14:paraId="68AE2754" w14:textId="77777777" w:rsidR="00A7508B" w:rsidRPr="00A7508B" w:rsidRDefault="00A7508B" w:rsidP="00A7508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98BD32" w14:textId="4DDFCB85" w:rsidR="005F590F" w:rsidRPr="00A7508B" w:rsidRDefault="005F590F" w:rsidP="00A7508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EB187A" w14:textId="72A7060A" w:rsidR="005F590F" w:rsidRPr="00A7508B" w:rsidRDefault="00A7508B" w:rsidP="005F590F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508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Lesson Plan </w:t>
                            </w:r>
                          </w:p>
                          <w:p w14:paraId="5E3F9616" w14:textId="77777777" w:rsidR="005F590F" w:rsidRPr="005F590F" w:rsidRDefault="005F590F" w:rsidP="005F590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49A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9pt;margin-top:180pt;width:515pt;height:2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" filled="f" stroked="f">
                <v:textbox>
                  <w:txbxContent>
                    <w:p w14:paraId="037CCCF1" w14:textId="6CBA0412" w:rsidR="005F590F" w:rsidRPr="00A7508B" w:rsidRDefault="00A7508B" w:rsidP="00A7508B">
                      <w:pPr>
                        <w:jc w:val="center"/>
                        <w:rPr>
                          <w:b/>
                          <w:color w:val="00B05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508B">
                        <w:rPr>
                          <w:b/>
                          <w:color w:val="00B05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F590F" w:rsidRPr="00A7508B">
                        <w:rPr>
                          <w:b/>
                          <w:color w:val="00B05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Careers in the Curriculum</w:t>
                      </w:r>
                    </w:p>
                    <w:p w14:paraId="10401265" w14:textId="77777777" w:rsidR="00A7508B" w:rsidRPr="00A7508B" w:rsidRDefault="00A7508B" w:rsidP="00A7508B">
                      <w:pPr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D8CD0C" w14:textId="61391AC8" w:rsidR="00A7508B" w:rsidRPr="00A7508B" w:rsidRDefault="005F590F" w:rsidP="00A7508B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508B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Maths Level 1 using calculations</w:t>
                      </w:r>
                      <w:r w:rsidR="00A7508B" w:rsidRPr="00A7508B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CE74A59" w14:textId="1022F1CE" w:rsidR="00A7508B" w:rsidRPr="00A7508B" w:rsidRDefault="00A7508B" w:rsidP="00A7508B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A7508B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Multiplication and division of whole numbers</w:t>
                      </w:r>
                    </w:p>
                    <w:p w14:paraId="68AE2754" w14:textId="77777777" w:rsidR="00A7508B" w:rsidRPr="00A7508B" w:rsidRDefault="00A7508B" w:rsidP="00A7508B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98BD32" w14:textId="4DDFCB85" w:rsidR="005F590F" w:rsidRPr="00A7508B" w:rsidRDefault="005F590F" w:rsidP="00A7508B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EB187A" w14:textId="72A7060A" w:rsidR="005F590F" w:rsidRPr="00A7508B" w:rsidRDefault="00A7508B" w:rsidP="005F590F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508B">
                        <w:rPr>
                          <w:b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Lesson Plan </w:t>
                      </w:r>
                    </w:p>
                    <w:p w14:paraId="5E3F9616" w14:textId="77777777" w:rsidR="005F590F" w:rsidRPr="005F590F" w:rsidRDefault="005F590F" w:rsidP="005F590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-531726719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w:drawing>
              <wp:inline distT="0" distB="0" distL="0" distR="0" wp14:anchorId="4A85EFF3" wp14:editId="18A41113">
                <wp:extent cx="10182468" cy="6007100"/>
                <wp:effectExtent l="0" t="0" r="9525" b="0"/>
                <wp:docPr id="74271443" name="Picture 2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71443" name="Picture 2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112" cy="6030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406F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AED6E06" wp14:editId="2080179E">
                <wp:simplePos x="0" y="0"/>
                <wp:positionH relativeFrom="column">
                  <wp:posOffset>5270500</wp:posOffset>
                </wp:positionH>
                <wp:positionV relativeFrom="paragraph">
                  <wp:posOffset>88901</wp:posOffset>
                </wp:positionV>
                <wp:extent cx="1022350" cy="1024632"/>
                <wp:effectExtent l="0" t="0" r="6350" b="4445"/>
                <wp:wrapNone/>
                <wp:docPr id="1937091163" name="Picture 193709116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307" cy="1026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4B88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D997BA9" wp14:editId="50E2EB71">
                <wp:simplePos x="0" y="0"/>
                <wp:positionH relativeFrom="column">
                  <wp:posOffset>3340100</wp:posOffset>
                </wp:positionH>
                <wp:positionV relativeFrom="paragraph">
                  <wp:posOffset>139700</wp:posOffset>
                </wp:positionV>
                <wp:extent cx="1699414" cy="774700"/>
                <wp:effectExtent l="0" t="0" r="0" b="6350"/>
                <wp:wrapNone/>
                <wp:docPr id="1" name="Picture 1" descr="A picture containing text, clipar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,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414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A70EAD">
        <w:t xml:space="preserve"> </w:t>
      </w:r>
    </w:p>
    <w:p w14:paraId="6D459605" w14:textId="1AC1373E" w:rsidR="009F0FDB" w:rsidRDefault="009F0FDB"/>
    <w:p w14:paraId="69F607D5" w14:textId="1EF6BB74" w:rsidR="009F0FDB" w:rsidRDefault="009F0FDB"/>
    <w:p w14:paraId="33766642" w14:textId="77777777" w:rsidR="009F0FDB" w:rsidRDefault="009F0FDB"/>
    <w:p w14:paraId="3DEC00A8" w14:textId="77777777" w:rsidR="009F0FDB" w:rsidRDefault="009F0FDB"/>
    <w:tbl>
      <w:tblPr>
        <w:tblStyle w:val="a1"/>
        <w:tblW w:w="153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7"/>
        <w:gridCol w:w="6842"/>
        <w:gridCol w:w="3269"/>
      </w:tblGrid>
      <w:tr w:rsidR="00EF07D8" w14:paraId="4982C891" w14:textId="77777777" w:rsidTr="00A7508B">
        <w:tc>
          <w:tcPr>
            <w:tcW w:w="5277" w:type="dxa"/>
            <w:shd w:val="clear" w:color="auto" w:fill="FF9966"/>
          </w:tcPr>
          <w:p w14:paraId="4BA1727A" w14:textId="003DF0AB" w:rsidR="00EF07D8" w:rsidRPr="00A7508B" w:rsidRDefault="00F75429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>Trainee:</w:t>
            </w:r>
          </w:p>
          <w:p w14:paraId="0BB1A0EB" w14:textId="77777777" w:rsidR="00EF07D8" w:rsidRPr="00A7508B" w:rsidRDefault="00EF07D8">
            <w:pPr>
              <w:rPr>
                <w:b/>
                <w:bCs/>
              </w:rPr>
            </w:pPr>
          </w:p>
        </w:tc>
        <w:tc>
          <w:tcPr>
            <w:tcW w:w="6842" w:type="dxa"/>
            <w:shd w:val="clear" w:color="auto" w:fill="FF9966"/>
          </w:tcPr>
          <w:p w14:paraId="38770EBE" w14:textId="21396D05" w:rsidR="00EF07D8" w:rsidRPr="00A7508B" w:rsidRDefault="00A70EAD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 xml:space="preserve">Lesson theme / </w:t>
            </w:r>
            <w:r w:rsidR="00F75429" w:rsidRPr="00A7508B">
              <w:rPr>
                <w:b/>
                <w:bCs/>
              </w:rPr>
              <w:t>focus:</w:t>
            </w:r>
            <w:r w:rsidRPr="00A7508B">
              <w:rPr>
                <w:b/>
                <w:bCs/>
              </w:rPr>
              <w:t xml:space="preserve"> multiplication &amp; Division (food for the animals) </w:t>
            </w:r>
          </w:p>
        </w:tc>
        <w:tc>
          <w:tcPr>
            <w:tcW w:w="3269" w:type="dxa"/>
            <w:shd w:val="clear" w:color="auto" w:fill="FF9966"/>
          </w:tcPr>
          <w:p w14:paraId="4A7D71C7" w14:textId="3E291912" w:rsidR="00EF07D8" w:rsidRPr="00A7508B" w:rsidRDefault="00F75429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>Date:</w:t>
            </w:r>
            <w:r w:rsidR="00A70EAD" w:rsidRPr="00A7508B">
              <w:rPr>
                <w:b/>
                <w:bCs/>
              </w:rPr>
              <w:t xml:space="preserve"> </w:t>
            </w:r>
          </w:p>
        </w:tc>
      </w:tr>
      <w:tr w:rsidR="00EF07D8" w14:paraId="615F5C62" w14:textId="77777777" w:rsidTr="00A7508B">
        <w:tc>
          <w:tcPr>
            <w:tcW w:w="5277" w:type="dxa"/>
            <w:shd w:val="clear" w:color="auto" w:fill="FF9966"/>
          </w:tcPr>
          <w:p w14:paraId="39554462" w14:textId="2D9741BA" w:rsidR="00EF07D8" w:rsidRPr="00A7508B" w:rsidRDefault="00A70EAD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 xml:space="preserve">Course: module / unit / level: </w:t>
            </w:r>
            <w:proofErr w:type="spellStart"/>
            <w:r w:rsidR="00F75429" w:rsidRPr="00A7508B">
              <w:rPr>
                <w:b/>
                <w:bCs/>
              </w:rPr>
              <w:t>Ascent</w:t>
            </w:r>
            <w:r w:rsidR="00F75429">
              <w:rPr>
                <w:b/>
                <w:bCs/>
              </w:rPr>
              <w:t>i</w:t>
            </w:r>
            <w:r w:rsidR="00F75429" w:rsidRPr="00A7508B">
              <w:rPr>
                <w:b/>
                <w:bCs/>
              </w:rPr>
              <w:t>s</w:t>
            </w:r>
            <w:proofErr w:type="spellEnd"/>
            <w:r w:rsidRPr="00A7508B">
              <w:rPr>
                <w:b/>
                <w:bCs/>
              </w:rPr>
              <w:t xml:space="preserve"> </w:t>
            </w:r>
            <w:r w:rsidR="00F75429" w:rsidRPr="00A7508B">
              <w:rPr>
                <w:b/>
                <w:bCs/>
              </w:rPr>
              <w:t>Steppingstones</w:t>
            </w:r>
            <w:r w:rsidRPr="00A7508B">
              <w:rPr>
                <w:b/>
                <w:bCs/>
              </w:rPr>
              <w:t xml:space="preserve"> maths Level 1.</w:t>
            </w:r>
          </w:p>
          <w:p w14:paraId="137A19C5" w14:textId="40C07B87" w:rsidR="00D13A0A" w:rsidRPr="00A7508B" w:rsidRDefault="00F75429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>Module:</w:t>
            </w:r>
            <w:r w:rsidR="00A70EAD" w:rsidRPr="00A7508B">
              <w:rPr>
                <w:b/>
                <w:bCs/>
              </w:rPr>
              <w:t xml:space="preserve"> Using Calculations: Multiplication and Division of Whole Numbers</w:t>
            </w:r>
          </w:p>
          <w:p w14:paraId="3CCBF309" w14:textId="77777777" w:rsidR="00EF07D8" w:rsidRPr="00A7508B" w:rsidRDefault="00EF07D8">
            <w:pPr>
              <w:rPr>
                <w:b/>
                <w:bCs/>
              </w:rPr>
            </w:pPr>
          </w:p>
        </w:tc>
        <w:tc>
          <w:tcPr>
            <w:tcW w:w="6842" w:type="dxa"/>
            <w:shd w:val="clear" w:color="auto" w:fill="FF9966"/>
          </w:tcPr>
          <w:p w14:paraId="77376F77" w14:textId="15A78BF3" w:rsidR="00EF07D8" w:rsidRPr="00A7508B" w:rsidRDefault="00F75429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>Location:</w:t>
            </w:r>
          </w:p>
        </w:tc>
        <w:tc>
          <w:tcPr>
            <w:tcW w:w="3269" w:type="dxa"/>
            <w:shd w:val="clear" w:color="auto" w:fill="FF9966"/>
          </w:tcPr>
          <w:p w14:paraId="24BC2836" w14:textId="2F1E16E8" w:rsidR="00EF07D8" w:rsidRPr="00A7508B" w:rsidRDefault="00F75429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>Time:</w:t>
            </w:r>
          </w:p>
        </w:tc>
      </w:tr>
    </w:tbl>
    <w:p w14:paraId="2268015B" w14:textId="77777777" w:rsidR="00EF07D8" w:rsidRDefault="00EF07D8"/>
    <w:tbl>
      <w:tblPr>
        <w:tblStyle w:val="a2"/>
        <w:tblW w:w="154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3"/>
        <w:gridCol w:w="7229"/>
      </w:tblGrid>
      <w:tr w:rsidR="00EF07D8" w14:paraId="2779EAB3" w14:textId="77777777" w:rsidTr="009F0FDB">
        <w:tc>
          <w:tcPr>
            <w:tcW w:w="15412" w:type="dxa"/>
            <w:gridSpan w:val="2"/>
            <w:shd w:val="clear" w:color="auto" w:fill="A8D08D" w:themeFill="accent6" w:themeFillTint="99"/>
          </w:tcPr>
          <w:p w14:paraId="0B08CD2A" w14:textId="77777777" w:rsidR="00EF07D8" w:rsidRDefault="00EF07D8"/>
          <w:p w14:paraId="5E7E1F0C" w14:textId="6A443AA8" w:rsidR="00EF07D8" w:rsidRPr="009B2C0C" w:rsidRDefault="00A70EAD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 xml:space="preserve">Overall lesson </w:t>
            </w:r>
            <w:r w:rsidR="00F75429" w:rsidRPr="00A7508B">
              <w:rPr>
                <w:b/>
                <w:bCs/>
              </w:rPr>
              <w:t>aim:</w:t>
            </w:r>
            <w:r w:rsidRPr="00A7508B">
              <w:rPr>
                <w:b/>
                <w:bCs/>
              </w:rPr>
              <w:t xml:space="preserve"> </w:t>
            </w:r>
          </w:p>
        </w:tc>
      </w:tr>
      <w:tr w:rsidR="00EF07D8" w14:paraId="1A58A492" w14:textId="77777777" w:rsidTr="009F0FDB">
        <w:tc>
          <w:tcPr>
            <w:tcW w:w="8183" w:type="dxa"/>
          </w:tcPr>
          <w:p w14:paraId="0B2D989E" w14:textId="77777777" w:rsidR="00EF07D8" w:rsidRPr="009B2C0C" w:rsidRDefault="00EF07D8"/>
          <w:p w14:paraId="6F4492BA" w14:textId="18AF8F0C" w:rsidR="00EF07D8" w:rsidRPr="009B2C0C" w:rsidRDefault="00A70EAD">
            <w:r w:rsidRPr="009B2C0C">
              <w:rPr>
                <w:b/>
              </w:rPr>
              <w:t>Learning Objectives</w:t>
            </w:r>
            <w:r w:rsidRPr="009B2C0C">
              <w:t xml:space="preserve"> </w:t>
            </w:r>
          </w:p>
          <w:p w14:paraId="34BDE5A7" w14:textId="77777777" w:rsidR="00EF07D8" w:rsidRPr="009B2C0C" w:rsidRDefault="00A70EAD">
            <w:r w:rsidRPr="009B2C0C">
              <w:t>By the end of the lesson all students can .......</w:t>
            </w:r>
          </w:p>
          <w:p w14:paraId="742009B6" w14:textId="77777777" w:rsidR="00EF07D8" w:rsidRPr="009B2C0C" w:rsidRDefault="00EF07D8"/>
          <w:p w14:paraId="0C21875A" w14:textId="2989BDA5" w:rsidR="00EF07D8" w:rsidRPr="009B2C0C" w:rsidRDefault="00A70EAD">
            <w:pPr>
              <w:widowControl w:val="0"/>
              <w:numPr>
                <w:ilvl w:val="0"/>
                <w:numId w:val="2"/>
              </w:numPr>
              <w:rPr>
                <w:rFonts w:eastAsia="Calibri"/>
              </w:rPr>
            </w:pPr>
            <w:r w:rsidRPr="009B2C0C">
              <w:rPr>
                <w:rFonts w:eastAsia="Calibri"/>
                <w:color w:val="000000"/>
              </w:rPr>
              <w:t xml:space="preserve">Explore the way maths can be used within the role of </w:t>
            </w:r>
            <w:r w:rsidR="0014742C" w:rsidRPr="009B2C0C">
              <w:rPr>
                <w:rFonts w:eastAsia="Calibri"/>
                <w:color w:val="000000"/>
              </w:rPr>
              <w:t xml:space="preserve">staff at the </w:t>
            </w:r>
            <w:r w:rsidR="00F75429" w:rsidRPr="009B2C0C">
              <w:rPr>
                <w:rFonts w:eastAsia="Calibri"/>
                <w:color w:val="000000"/>
              </w:rPr>
              <w:t>Safari Park</w:t>
            </w:r>
            <w:r w:rsidR="002A4D81" w:rsidRPr="009B2C0C">
              <w:rPr>
                <w:rFonts w:eastAsia="Calibri"/>
                <w:color w:val="000000"/>
              </w:rPr>
              <w:t>.</w:t>
            </w:r>
          </w:p>
          <w:p w14:paraId="7D524176" w14:textId="331112AC" w:rsidR="00EF07D8" w:rsidRPr="009B2C0C" w:rsidRDefault="00A70EAD">
            <w:pPr>
              <w:widowControl w:val="0"/>
              <w:numPr>
                <w:ilvl w:val="0"/>
                <w:numId w:val="2"/>
              </w:numPr>
              <w:rPr>
                <w:rFonts w:eastAsia="Calibri"/>
                <w:color w:val="000000"/>
              </w:rPr>
            </w:pPr>
            <w:r w:rsidRPr="009B2C0C">
              <w:rPr>
                <w:rFonts w:eastAsia="Calibri"/>
                <w:color w:val="000000"/>
              </w:rPr>
              <w:t xml:space="preserve">Use multiplication to find an amount of food to </w:t>
            </w:r>
            <w:r w:rsidR="002A4D81" w:rsidRPr="009B2C0C">
              <w:rPr>
                <w:rFonts w:eastAsia="Calibri"/>
                <w:color w:val="000000"/>
              </w:rPr>
              <w:t>feed the animals and access to the park for visitors.</w:t>
            </w:r>
          </w:p>
          <w:p w14:paraId="57A64DCB" w14:textId="77777777" w:rsidR="00EF07D8" w:rsidRPr="009B2C0C" w:rsidRDefault="00A70EAD">
            <w:pPr>
              <w:widowControl w:val="0"/>
              <w:numPr>
                <w:ilvl w:val="0"/>
                <w:numId w:val="2"/>
              </w:numPr>
              <w:rPr>
                <w:rFonts w:eastAsia="Calibri"/>
                <w:color w:val="000000"/>
              </w:rPr>
            </w:pPr>
            <w:r w:rsidRPr="009B2C0C">
              <w:rPr>
                <w:rFonts w:eastAsia="Calibri"/>
                <w:color w:val="000000"/>
              </w:rPr>
              <w:t xml:space="preserve">Divide an amount of food for the animals using a calculator and demonstrating dealing with remainders. </w:t>
            </w:r>
          </w:p>
          <w:p w14:paraId="22033D63" w14:textId="6F690E77" w:rsidR="00EF07D8" w:rsidRPr="009B2C0C" w:rsidRDefault="00E92E1F">
            <w:pPr>
              <w:widowControl w:val="0"/>
              <w:numPr>
                <w:ilvl w:val="0"/>
                <w:numId w:val="2"/>
              </w:numPr>
              <w:rPr>
                <w:rFonts w:eastAsia="Calibri"/>
              </w:rPr>
            </w:pPr>
            <w:r w:rsidRPr="009B2C0C">
              <w:rPr>
                <w:rFonts w:eastAsia="Calibri"/>
              </w:rPr>
              <w:t xml:space="preserve">Use division to interpret Meerkats </w:t>
            </w:r>
            <w:r w:rsidR="00260B8C" w:rsidRPr="009B2C0C">
              <w:rPr>
                <w:rFonts w:eastAsia="Calibri"/>
              </w:rPr>
              <w:t>behaviour.</w:t>
            </w:r>
            <w:r w:rsidRPr="009B2C0C">
              <w:rPr>
                <w:rFonts w:eastAsia="Calibri"/>
              </w:rPr>
              <w:t xml:space="preserve"> </w:t>
            </w:r>
          </w:p>
          <w:p w14:paraId="01932C2A" w14:textId="1922AF51" w:rsidR="00260B8C" w:rsidRPr="009B2C0C" w:rsidRDefault="00260B8C">
            <w:pPr>
              <w:widowControl w:val="0"/>
              <w:numPr>
                <w:ilvl w:val="0"/>
                <w:numId w:val="2"/>
              </w:numPr>
              <w:rPr>
                <w:rFonts w:eastAsia="Calibri"/>
              </w:rPr>
            </w:pPr>
            <w:r w:rsidRPr="009B2C0C">
              <w:rPr>
                <w:rFonts w:eastAsia="Calibri"/>
              </w:rPr>
              <w:t xml:space="preserve">Students learn more about job roles in the visitor </w:t>
            </w:r>
            <w:r w:rsidR="009F0FDB" w:rsidRPr="009B2C0C">
              <w:rPr>
                <w:rFonts w:eastAsia="Calibri"/>
              </w:rPr>
              <w:t>economy.</w:t>
            </w:r>
            <w:r w:rsidRPr="009B2C0C">
              <w:rPr>
                <w:rFonts w:eastAsia="Calibri"/>
              </w:rPr>
              <w:t xml:space="preserve"> </w:t>
            </w:r>
          </w:p>
          <w:p w14:paraId="7156D43B" w14:textId="77777777" w:rsidR="00EF07D8" w:rsidRPr="009B2C0C" w:rsidRDefault="00EF07D8">
            <w:pPr>
              <w:widowControl w:val="0"/>
              <w:rPr>
                <w:rFonts w:eastAsia="Calibri"/>
                <w:color w:val="000000"/>
              </w:rPr>
            </w:pPr>
          </w:p>
          <w:p w14:paraId="2B18D066" w14:textId="77777777" w:rsidR="00EF07D8" w:rsidRPr="009B2C0C" w:rsidRDefault="00EF07D8">
            <w:pPr>
              <w:widowControl w:val="0"/>
              <w:rPr>
                <w:rFonts w:eastAsia="Calibri"/>
                <w:color w:val="000000"/>
              </w:rPr>
            </w:pPr>
          </w:p>
          <w:p w14:paraId="71FFA15C" w14:textId="77777777" w:rsidR="00EF07D8" w:rsidRPr="009B2C0C" w:rsidRDefault="00EF07D8">
            <w:pPr>
              <w:widowControl w:val="0"/>
              <w:ind w:left="720"/>
              <w:rPr>
                <w:rFonts w:eastAsia="Calibri"/>
                <w:color w:val="000000"/>
              </w:rPr>
            </w:pPr>
          </w:p>
          <w:p w14:paraId="76DE2B1F" w14:textId="77777777" w:rsidR="00EF07D8" w:rsidRPr="009B2C0C" w:rsidRDefault="00EF07D8"/>
        </w:tc>
        <w:tc>
          <w:tcPr>
            <w:tcW w:w="7229" w:type="dxa"/>
          </w:tcPr>
          <w:p w14:paraId="44294942" w14:textId="77777777" w:rsidR="00EF07D8" w:rsidRDefault="00A70EAD">
            <w:r>
              <w:t xml:space="preserve">Course Learning outcomes to be covered from </w:t>
            </w:r>
          </w:p>
          <w:p w14:paraId="7EEC52B2" w14:textId="5B744049" w:rsidR="00EF07D8" w:rsidRDefault="00F75429">
            <w:r>
              <w:t>Steppingstones</w:t>
            </w:r>
            <w:r w:rsidR="00A70EAD">
              <w:t xml:space="preserve"> </w:t>
            </w:r>
            <w:r>
              <w:t>module: Using</w:t>
            </w:r>
            <w:r w:rsidR="00A70EAD">
              <w:t xml:space="preserve"> Calculations: Multiplication and Division of Whole Numbers</w:t>
            </w:r>
          </w:p>
          <w:p w14:paraId="4B2D822E" w14:textId="77777777" w:rsidR="00EF07D8" w:rsidRDefault="00EF07D8">
            <w:pPr>
              <w:rPr>
                <w:sz w:val="12"/>
                <w:szCs w:val="12"/>
              </w:rPr>
            </w:pPr>
          </w:p>
          <w:p w14:paraId="2BE800F2" w14:textId="77777777" w:rsidR="00EF07D8" w:rsidRDefault="00A70EAD">
            <w:r>
              <w:t>1.2 Multiply whole numbers by numbers up to 4</w:t>
            </w:r>
          </w:p>
          <w:p w14:paraId="7E78FC68" w14:textId="0356334C" w:rsidR="00EF07D8" w:rsidRDefault="00A70EAD">
            <w:r>
              <w:t xml:space="preserve">digits using a </w:t>
            </w:r>
            <w:r w:rsidR="00A7508B">
              <w:t>calculator.</w:t>
            </w:r>
          </w:p>
          <w:p w14:paraId="02782057" w14:textId="77777777" w:rsidR="00EF07D8" w:rsidRDefault="00EF07D8"/>
          <w:p w14:paraId="557D5523" w14:textId="65B1164F" w:rsidR="00EF07D8" w:rsidRDefault="00A70EAD">
            <w:r>
              <w:t xml:space="preserve">2.2. Divide whole numbers by numbers up to 4 </w:t>
            </w:r>
            <w:r w:rsidR="00A7508B">
              <w:t>digits.</w:t>
            </w:r>
          </w:p>
          <w:p w14:paraId="44380E03" w14:textId="73D316BB" w:rsidR="00EF07D8" w:rsidRDefault="00A70EAD">
            <w:r>
              <w:t xml:space="preserve">using a calculator and interpret </w:t>
            </w:r>
            <w:r w:rsidR="00F75429">
              <w:t>remainders.</w:t>
            </w:r>
          </w:p>
          <w:p w14:paraId="357E61F5" w14:textId="77777777" w:rsidR="00EF07D8" w:rsidRDefault="00EF07D8"/>
          <w:p w14:paraId="4C80B7D0" w14:textId="220F7203" w:rsidR="00EF07D8" w:rsidRDefault="00A70EAD">
            <w:r>
              <w:t xml:space="preserve">2.4 Select and use correct operation for the </w:t>
            </w:r>
            <w:r w:rsidR="00F75429">
              <w:t>context</w:t>
            </w:r>
          </w:p>
          <w:p w14:paraId="01188F2B" w14:textId="77777777" w:rsidR="00EF07D8" w:rsidRDefault="00A70EAD">
            <w:r>
              <w:t>using a calculator</w:t>
            </w:r>
          </w:p>
          <w:p w14:paraId="2639079D" w14:textId="77777777" w:rsidR="00EF07D8" w:rsidRDefault="00EF07D8"/>
          <w:p w14:paraId="74E5E534" w14:textId="77777777" w:rsidR="00EF07D8" w:rsidRDefault="00A70EAD">
            <w:r>
              <w:t>Other Learning Outcomes</w:t>
            </w:r>
          </w:p>
          <w:p w14:paraId="3296F90F" w14:textId="77777777" w:rsidR="00EF07D8" w:rsidRDefault="00A70EAD">
            <w:pPr>
              <w:numPr>
                <w:ilvl w:val="0"/>
                <w:numId w:val="1"/>
              </w:numPr>
            </w:pPr>
            <w:r>
              <w:t xml:space="preserve">Students to have an awareness of maths being used in the workplace. </w:t>
            </w:r>
          </w:p>
          <w:p w14:paraId="64DD8BBD" w14:textId="77777777" w:rsidR="00EF07D8" w:rsidRDefault="00EF07D8"/>
          <w:p w14:paraId="2246C2F4" w14:textId="77777777" w:rsidR="00EF07D8" w:rsidRDefault="00A70EAD">
            <w:r>
              <w:t>How will you know students are making progress in their learning?</w:t>
            </w:r>
          </w:p>
          <w:p w14:paraId="0FB1D6B2" w14:textId="778D8C03" w:rsidR="00EF07D8" w:rsidRDefault="00A70EAD">
            <w:r>
              <w:t>Students will answer questions and complete worksheet</w:t>
            </w:r>
            <w:r w:rsidR="0095209E">
              <w:t>s</w:t>
            </w:r>
            <w:r>
              <w:t>. I will use exit questions at the end of the session also.</w:t>
            </w:r>
          </w:p>
          <w:p w14:paraId="34862C27" w14:textId="77777777" w:rsidR="00EF07D8" w:rsidRDefault="00EF07D8"/>
        </w:tc>
      </w:tr>
      <w:tr w:rsidR="00EF07D8" w14:paraId="064596A6" w14:textId="77777777" w:rsidTr="009F0FDB">
        <w:tc>
          <w:tcPr>
            <w:tcW w:w="15412" w:type="dxa"/>
            <w:gridSpan w:val="2"/>
          </w:tcPr>
          <w:p w14:paraId="159907A5" w14:textId="77777777" w:rsidR="00A7508B" w:rsidRDefault="00A70EAD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>Equipment, resources &amp; organisation for this lesson</w:t>
            </w:r>
          </w:p>
          <w:p w14:paraId="49EDC06E" w14:textId="01AD5B1A" w:rsidR="001A6928" w:rsidRDefault="00A70EAD">
            <w:r>
              <w:t>SMART Board. Pens, paper, folders</w:t>
            </w:r>
            <w:r w:rsidR="0095209E">
              <w:t xml:space="preserve">, </w:t>
            </w:r>
            <w:r>
              <w:t>worksheets</w:t>
            </w:r>
            <w:r w:rsidR="0095209E">
              <w:t xml:space="preserve">, access to internet </w:t>
            </w:r>
          </w:p>
          <w:p w14:paraId="18BC9E4B" w14:textId="77777777" w:rsidR="001A6928" w:rsidRDefault="0095209E" w:rsidP="001A6928">
            <w:pPr>
              <w:spacing w:line="276" w:lineRule="auto"/>
            </w:pPr>
            <w:r>
              <w:t xml:space="preserve">VIDEO USED: </w:t>
            </w:r>
            <w:r w:rsidR="001A6928">
              <w:t xml:space="preserve"> </w:t>
            </w:r>
            <w:hyperlink r:id="rId13" w:history="1">
              <w:r w:rsidR="001A6928">
                <w:rPr>
                  <w:rStyle w:val="Hyperlink"/>
                </w:rPr>
                <w:t>Let’s Explore… Visitor Economy</w:t>
              </w:r>
            </w:hyperlink>
            <w:r w:rsidR="001A6928">
              <w:t xml:space="preserve">         password: Explore.</w:t>
            </w:r>
          </w:p>
          <w:p w14:paraId="32F52149" w14:textId="77777777" w:rsidR="009B2C0C" w:rsidRDefault="001A6928" w:rsidP="00C35825">
            <w:pPr>
              <w:spacing w:line="276" w:lineRule="auto"/>
            </w:pPr>
            <w:r>
              <w:t xml:space="preserve"> </w:t>
            </w:r>
            <w:hyperlink r:id="rId14" w:history="1">
              <w:r w:rsidR="00C35825" w:rsidRPr="00AE72ED">
                <w:rPr>
                  <w:rStyle w:val="Hyperlink"/>
                </w:rPr>
                <w:t>https://vimeo.com/834706756</w:t>
              </w:r>
            </w:hyperlink>
            <w:r w:rsidR="00C35825">
              <w:t xml:space="preserve"> </w:t>
            </w:r>
            <w:r w:rsidR="002D5CEA">
              <w:t xml:space="preserve">    </w:t>
            </w:r>
          </w:p>
          <w:p w14:paraId="7ED32BD5" w14:textId="778C0522" w:rsidR="00EF07D8" w:rsidRDefault="002D5CEA" w:rsidP="009B2C0C">
            <w:pPr>
              <w:spacing w:line="276" w:lineRule="auto"/>
            </w:pPr>
            <w:r>
              <w:lastRenderedPageBreak/>
              <w:t xml:space="preserve"> </w:t>
            </w:r>
            <w:r w:rsidR="005435F1">
              <w:t>If resolution is not clear, go to settings on Vimeo and change to view in a lower resolution</w:t>
            </w:r>
            <w:r w:rsidR="00AA4C73">
              <w:t xml:space="preserve"> under quality</w:t>
            </w:r>
            <w:r w:rsidR="00406AD1">
              <w:t>, 2k is usually best</w:t>
            </w:r>
            <w:r w:rsidR="005435F1">
              <w:t xml:space="preserve">. The video is </w:t>
            </w:r>
            <w:proofErr w:type="gramStart"/>
            <w:r w:rsidR="005435F1">
              <w:t>4D</w:t>
            </w:r>
            <w:proofErr w:type="gramEnd"/>
            <w:r w:rsidR="005435F1">
              <w:t xml:space="preserve"> so you are able to Scroll around the screen to see different angles. </w:t>
            </w:r>
          </w:p>
        </w:tc>
      </w:tr>
      <w:tr w:rsidR="00EF07D8" w14:paraId="5183776E" w14:textId="77777777" w:rsidTr="009F0FDB">
        <w:tc>
          <w:tcPr>
            <w:tcW w:w="8183" w:type="dxa"/>
          </w:tcPr>
          <w:p w14:paraId="2818E148" w14:textId="77777777" w:rsidR="00EF07D8" w:rsidRDefault="00EF07D8"/>
          <w:p w14:paraId="5D874139" w14:textId="55D48336" w:rsidR="00EF07D8" w:rsidRPr="00A7508B" w:rsidRDefault="00A70EAD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 xml:space="preserve">Inclusion and </w:t>
            </w:r>
            <w:r w:rsidR="00F75429" w:rsidRPr="00A7508B">
              <w:rPr>
                <w:b/>
                <w:bCs/>
              </w:rPr>
              <w:t>differentiation:</w:t>
            </w:r>
            <w:r w:rsidRPr="00A7508B">
              <w:rPr>
                <w:b/>
                <w:bCs/>
              </w:rPr>
              <w:t xml:space="preserve"> </w:t>
            </w:r>
          </w:p>
          <w:p w14:paraId="28DE1F25" w14:textId="77777777" w:rsidR="00EF07D8" w:rsidRDefault="00EF07D8"/>
          <w:p w14:paraId="6C5D9672" w14:textId="77777777" w:rsidR="00EF07D8" w:rsidRDefault="00A70EAD">
            <w:r>
              <w:t xml:space="preserve">Stretch &amp; Challenge:  Some students will work more independently than others and will be encouraged to attempt to answer questions before additional support with prompts and reading is given. </w:t>
            </w:r>
          </w:p>
          <w:p w14:paraId="5D61829B" w14:textId="77777777" w:rsidR="00EF07D8" w:rsidRDefault="00A70EAD">
            <w:r>
              <w:t>Students will share answers with their peers using the interactive white board.</w:t>
            </w:r>
          </w:p>
          <w:p w14:paraId="00DC636E" w14:textId="77777777" w:rsidR="00EF07D8" w:rsidRDefault="00EF07D8"/>
        </w:tc>
        <w:tc>
          <w:tcPr>
            <w:tcW w:w="7229" w:type="dxa"/>
          </w:tcPr>
          <w:p w14:paraId="21DF34C0" w14:textId="77777777" w:rsidR="00EF07D8" w:rsidRPr="00A7508B" w:rsidRDefault="00A70EAD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 xml:space="preserve">Support / Issues: </w:t>
            </w:r>
          </w:p>
          <w:p w14:paraId="0AF76FAA" w14:textId="77777777" w:rsidR="00EF07D8" w:rsidRPr="00A7508B" w:rsidRDefault="00EF07D8">
            <w:pPr>
              <w:rPr>
                <w:b/>
                <w:bCs/>
              </w:rPr>
            </w:pPr>
          </w:p>
        </w:tc>
      </w:tr>
      <w:tr w:rsidR="009F0FDB" w14:paraId="4B33EE72" w14:textId="77777777" w:rsidTr="009F0FDB">
        <w:tc>
          <w:tcPr>
            <w:tcW w:w="8183" w:type="dxa"/>
          </w:tcPr>
          <w:p w14:paraId="67DC3CE1" w14:textId="77777777" w:rsidR="009F0FDB" w:rsidRDefault="009F0FDB"/>
          <w:p w14:paraId="07187EC6" w14:textId="77777777" w:rsidR="009F0FDB" w:rsidRPr="00A7508B" w:rsidRDefault="009F0FDB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>Lesson content and activities</w:t>
            </w:r>
          </w:p>
          <w:p w14:paraId="51C42F25" w14:textId="77777777" w:rsidR="009F0FDB" w:rsidRDefault="009F0FDB"/>
        </w:tc>
        <w:tc>
          <w:tcPr>
            <w:tcW w:w="7229" w:type="dxa"/>
          </w:tcPr>
          <w:p w14:paraId="6E5187A3" w14:textId="77777777" w:rsidR="009F0FDB" w:rsidRDefault="009F0FDB"/>
          <w:p w14:paraId="48CD7951" w14:textId="77777777" w:rsidR="009F0FDB" w:rsidRPr="00A7508B" w:rsidRDefault="009F0FDB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>How will you monitor &amp; assess learning?</w:t>
            </w:r>
          </w:p>
          <w:p w14:paraId="0DB3F112" w14:textId="77777777" w:rsidR="009F0FDB" w:rsidRDefault="009F0FDB">
            <w:r>
              <w:rPr>
                <w:b/>
                <w:sz w:val="18"/>
                <w:szCs w:val="18"/>
              </w:rPr>
              <w:t>Key questions</w:t>
            </w:r>
            <w:r>
              <w:rPr>
                <w:sz w:val="18"/>
                <w:szCs w:val="18"/>
              </w:rPr>
              <w:t xml:space="preserve"> </w:t>
            </w:r>
            <w:r>
              <w:t>Include questions which will challenge students of all abilities to make progress in the lesson</w:t>
            </w:r>
          </w:p>
        </w:tc>
      </w:tr>
      <w:tr w:rsidR="009F0FDB" w14:paraId="2D82B2A2" w14:textId="77777777" w:rsidTr="009F0FDB">
        <w:tc>
          <w:tcPr>
            <w:tcW w:w="8183" w:type="dxa"/>
          </w:tcPr>
          <w:p w14:paraId="1728FE50" w14:textId="77777777" w:rsidR="009F0FDB" w:rsidRPr="00A7508B" w:rsidRDefault="009F0FDB">
            <w:pPr>
              <w:rPr>
                <w:b/>
                <w:bCs/>
              </w:rPr>
            </w:pPr>
            <w:r w:rsidRPr="00A7508B">
              <w:rPr>
                <w:b/>
                <w:bCs/>
              </w:rPr>
              <w:t>Introduction:</w:t>
            </w:r>
          </w:p>
          <w:p w14:paraId="1AB0FF75" w14:textId="77777777" w:rsidR="009F0FDB" w:rsidRDefault="009F0FDB"/>
          <w:p w14:paraId="1344EE6B" w14:textId="7BCF500E" w:rsidR="009F0FDB" w:rsidRDefault="009F0FDB">
            <w:r>
              <w:t>Introduce the context for the lesson and explain learning objectives.</w:t>
            </w:r>
          </w:p>
          <w:p w14:paraId="567B3A37" w14:textId="77777777" w:rsidR="009F0FDB" w:rsidRDefault="009F0FDB"/>
          <w:p w14:paraId="5075246D" w14:textId="77777777" w:rsidR="009F0FDB" w:rsidRDefault="009F0FDB">
            <w:r>
              <w:t xml:space="preserve">Starter quiz: Name different vocabulary used for multiplication and division share answers with the class. </w:t>
            </w:r>
          </w:p>
          <w:p w14:paraId="39033846" w14:textId="77777777" w:rsidR="009F0FDB" w:rsidRDefault="009F0FDB"/>
          <w:p w14:paraId="4B92A4A1" w14:textId="77777777" w:rsidR="009F0FDB" w:rsidRDefault="009F0FDB"/>
        </w:tc>
        <w:tc>
          <w:tcPr>
            <w:tcW w:w="7229" w:type="dxa"/>
          </w:tcPr>
          <w:p w14:paraId="53C28E1A" w14:textId="77777777" w:rsidR="009F0FDB" w:rsidRDefault="009F0FDB"/>
          <w:p w14:paraId="69D25E93" w14:textId="77777777" w:rsidR="009F0FDB" w:rsidRDefault="009F0FDB"/>
          <w:p w14:paraId="46831328" w14:textId="77777777" w:rsidR="009F0FDB" w:rsidRDefault="009F0FDB">
            <w:r>
              <w:t>Assess students answers to naming different vocabulary for operations.</w:t>
            </w:r>
          </w:p>
        </w:tc>
      </w:tr>
      <w:tr w:rsidR="009F0FDB" w14:paraId="5A93051E" w14:textId="77777777" w:rsidTr="009F0FDB">
        <w:tc>
          <w:tcPr>
            <w:tcW w:w="8183" w:type="dxa"/>
          </w:tcPr>
          <w:p w14:paraId="2B319F44" w14:textId="77777777" w:rsidR="009F0FDB" w:rsidRPr="00A7508B" w:rsidRDefault="009F0FDB" w:rsidP="00A703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1 </w:t>
            </w:r>
          </w:p>
          <w:p w14:paraId="29B7C706" w14:textId="16369DF8" w:rsidR="009F0FDB" w:rsidRDefault="009F0FDB" w:rsidP="00A703DE">
            <w:r>
              <w:t xml:space="preserve">Explain we are going to watch videos about the role of a zookeeper at Knowsley safari park. discuss with students. </w:t>
            </w:r>
          </w:p>
          <w:p w14:paraId="0A5B0A6C" w14:textId="485406A9" w:rsidR="009F0FDB" w:rsidRDefault="009F0FDB" w:rsidP="00A703DE">
            <w:pPr>
              <w:rPr>
                <w:color w:val="00B050"/>
              </w:rPr>
            </w:pPr>
            <w:r w:rsidRPr="00D03CB9">
              <w:rPr>
                <w:color w:val="00B050"/>
              </w:rPr>
              <w:t>Key questions: Would you think maths would be that important to a zookeeper</w:t>
            </w:r>
            <w:r>
              <w:rPr>
                <w:color w:val="00B050"/>
              </w:rPr>
              <w:t xml:space="preserve"> and other jobs at the safari park</w:t>
            </w:r>
            <w:r w:rsidRPr="00D03CB9">
              <w:rPr>
                <w:color w:val="00B050"/>
              </w:rPr>
              <w:t>?</w:t>
            </w:r>
          </w:p>
          <w:p w14:paraId="61AB9185" w14:textId="77777777" w:rsidR="009F0FDB" w:rsidRDefault="009F0FDB" w:rsidP="00A703DE">
            <w:pPr>
              <w:rPr>
                <w:color w:val="00B050"/>
              </w:rPr>
            </w:pPr>
          </w:p>
          <w:p w14:paraId="0DFA95AD" w14:textId="77777777" w:rsidR="009F0FDB" w:rsidRPr="00D03CB9" w:rsidRDefault="009F0FDB" w:rsidP="00A703DE">
            <w:pPr>
              <w:rPr>
                <w:color w:val="00B050"/>
              </w:rPr>
            </w:pPr>
            <w:r>
              <w:rPr>
                <w:color w:val="00B050"/>
              </w:rPr>
              <w:t xml:space="preserve">Can you make a list of jobs at the safari park? </w:t>
            </w:r>
          </w:p>
          <w:p w14:paraId="614CD913" w14:textId="77777777" w:rsidR="009F0FDB" w:rsidRPr="00D03CB9" w:rsidRDefault="009F0FDB" w:rsidP="00A703DE">
            <w:pPr>
              <w:rPr>
                <w:color w:val="00B050"/>
              </w:rPr>
            </w:pPr>
          </w:p>
          <w:p w14:paraId="5C3095D4" w14:textId="77777777" w:rsidR="009F0FDB" w:rsidRPr="00D03CB9" w:rsidRDefault="009F0FDB" w:rsidP="00A703DE">
            <w:pPr>
              <w:rPr>
                <w:color w:val="00B050"/>
              </w:rPr>
            </w:pPr>
            <w:r w:rsidRPr="00D03CB9">
              <w:rPr>
                <w:color w:val="00B050"/>
              </w:rPr>
              <w:t xml:space="preserve">Would all jobs </w:t>
            </w:r>
            <w:r>
              <w:rPr>
                <w:color w:val="00B050"/>
              </w:rPr>
              <w:t xml:space="preserve">at the safari park </w:t>
            </w:r>
            <w:r w:rsidRPr="00D03CB9">
              <w:rPr>
                <w:color w:val="00B050"/>
              </w:rPr>
              <w:t>use maths?</w:t>
            </w:r>
          </w:p>
          <w:p w14:paraId="4EF0BD62" w14:textId="77777777" w:rsidR="009F0FDB" w:rsidRDefault="009F0FDB" w:rsidP="00A703DE"/>
          <w:p w14:paraId="049E2A81" w14:textId="77777777" w:rsidR="009F0FDB" w:rsidRDefault="009F0FDB" w:rsidP="00A703DE">
            <w:r>
              <w:t xml:space="preserve">Students to make notes of answers on discussion A3 sheet. </w:t>
            </w:r>
          </w:p>
          <w:p w14:paraId="42D1386E" w14:textId="77777777" w:rsidR="009F0FDB" w:rsidRDefault="009F0FDB" w:rsidP="00A703DE"/>
          <w:p w14:paraId="6F6EBC2F" w14:textId="6EA1631F" w:rsidR="009F0FDB" w:rsidRDefault="009F0FDB" w:rsidP="00A703DE">
            <w:r>
              <w:t xml:space="preserve">Video: Introduce the team at Knowsley and explain their jobs. </w:t>
            </w:r>
          </w:p>
          <w:p w14:paraId="06364A51" w14:textId="77777777" w:rsidR="009F0FDB" w:rsidRDefault="009F0FDB" w:rsidP="00A703DE"/>
          <w:p w14:paraId="6BCDC6FC" w14:textId="5DBF8BE4" w:rsidR="009F0FDB" w:rsidRDefault="009F0FDB" w:rsidP="00A703DE">
            <w:r>
              <w:lastRenderedPageBreak/>
              <w:t xml:space="preserve">Class to discuss their reactions to the video and check if they think any of their answers were correct. </w:t>
            </w:r>
          </w:p>
          <w:p w14:paraId="4A4816E1" w14:textId="77777777" w:rsidR="009F0FDB" w:rsidRDefault="009F0FDB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14:paraId="3221A615" w14:textId="77777777" w:rsidR="009F0FDB" w:rsidRDefault="009F0FDB" w:rsidP="00A703DE">
            <w:r>
              <w:lastRenderedPageBreak/>
              <w:t>Assess previous knowledge of maths in the world of work at the safari park.</w:t>
            </w:r>
          </w:p>
          <w:p w14:paraId="4AA2974B" w14:textId="77777777" w:rsidR="009F0FDB" w:rsidRDefault="009F0FDB"/>
        </w:tc>
      </w:tr>
      <w:tr w:rsidR="009F0FDB" w14:paraId="60EB6C22" w14:textId="77777777" w:rsidTr="009F0FDB">
        <w:tc>
          <w:tcPr>
            <w:tcW w:w="8183" w:type="dxa"/>
          </w:tcPr>
          <w:p w14:paraId="00E4A00E" w14:textId="56710B42" w:rsidR="009F0FDB" w:rsidRPr="00A7508B" w:rsidRDefault="009F0F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2 </w:t>
            </w:r>
          </w:p>
          <w:p w14:paraId="2AB35D61" w14:textId="77777777" w:rsidR="009F0FDB" w:rsidRDefault="009F0FDB"/>
          <w:p w14:paraId="39B1A102" w14:textId="77777777" w:rsidR="009F0FDB" w:rsidRDefault="009F0FDB"/>
          <w:p w14:paraId="701B97C7" w14:textId="4B1F7695" w:rsidR="009F0FDB" w:rsidRDefault="009F0FDB">
            <w:r>
              <w:t>Explain we are going to look at Maths in the Admissions office.</w:t>
            </w:r>
          </w:p>
          <w:p w14:paraId="6D9AABFF" w14:textId="77777777" w:rsidR="009F0FDB" w:rsidRDefault="009F0FDB"/>
          <w:p w14:paraId="61C53578" w14:textId="77777777" w:rsidR="009F0FDB" w:rsidRDefault="009F0FDB">
            <w:r>
              <w:t>Video:</w:t>
            </w:r>
          </w:p>
          <w:p w14:paraId="1BCBF319" w14:textId="2271C02A" w:rsidR="009F0FDB" w:rsidRDefault="009F0FDB">
            <w:r>
              <w:t xml:space="preserve">Replay the Video of the admissions office and press pause before they move to the next area of the park. </w:t>
            </w:r>
          </w:p>
          <w:p w14:paraId="6B62314C" w14:textId="77777777" w:rsidR="009F0FDB" w:rsidRDefault="009F0FDB"/>
          <w:p w14:paraId="6CB7952E" w14:textId="6EB1CA0B" w:rsidR="009F0FDB" w:rsidRDefault="009F0FDB">
            <w:r>
              <w:t xml:space="preserve">Students to complete Worksheet 1: Admission’s office. </w:t>
            </w:r>
          </w:p>
          <w:p w14:paraId="360EF695" w14:textId="77777777" w:rsidR="009F0FDB" w:rsidRDefault="009F0FDB"/>
          <w:p w14:paraId="37972B2C" w14:textId="0C3C478E" w:rsidR="009F0FDB" w:rsidRDefault="009F0FDB">
            <w:r>
              <w:t xml:space="preserve">Access to the internet is needed even if just on the teacher’s board. Students to Access Knowsley safari park website. </w:t>
            </w:r>
          </w:p>
          <w:p w14:paraId="64CDC1CC" w14:textId="77777777" w:rsidR="009F0FDB" w:rsidRDefault="009F0FDB" w:rsidP="009F0ECF"/>
        </w:tc>
        <w:tc>
          <w:tcPr>
            <w:tcW w:w="7229" w:type="dxa"/>
          </w:tcPr>
          <w:p w14:paraId="4490A2A6" w14:textId="77777777" w:rsidR="009F0FDB" w:rsidRDefault="009F0FDB"/>
          <w:p w14:paraId="009D3D68" w14:textId="77777777" w:rsidR="009F0FDB" w:rsidRDefault="009F0FDB"/>
          <w:p w14:paraId="2B4981D8" w14:textId="77777777" w:rsidR="009F0FDB" w:rsidRDefault="009F0FDB"/>
          <w:p w14:paraId="3E0704C0" w14:textId="77777777" w:rsidR="009F0FDB" w:rsidRDefault="009F0FDB"/>
          <w:p w14:paraId="2E4E1174" w14:textId="77777777" w:rsidR="009F0FDB" w:rsidRDefault="009F0FDB"/>
          <w:p w14:paraId="0F9ADCB8" w14:textId="77777777" w:rsidR="009F0FDB" w:rsidRDefault="009F0FDB"/>
          <w:p w14:paraId="5E53371C" w14:textId="65DAABE2" w:rsidR="009F0FDB" w:rsidRDefault="009F0FDB" w:rsidP="00D4203E">
            <w:r>
              <w:t xml:space="preserve">Written tasks assess student’s knowledge of using multiplication and division through direct questioning throughout. Answers given at the end. </w:t>
            </w:r>
          </w:p>
          <w:p w14:paraId="43123C0F" w14:textId="3976225C" w:rsidR="009F0FDB" w:rsidRDefault="009F0FDB"/>
          <w:p w14:paraId="2D96F4A6" w14:textId="77777777" w:rsidR="009F0FDB" w:rsidRDefault="009F0FDB"/>
          <w:p w14:paraId="13345F0C" w14:textId="77777777" w:rsidR="009F0FDB" w:rsidRDefault="009F0FDB"/>
          <w:p w14:paraId="5B2F018F" w14:textId="77777777" w:rsidR="009F0FDB" w:rsidRDefault="009F0FDB"/>
          <w:p w14:paraId="355BBF9D" w14:textId="77777777" w:rsidR="009F0FDB" w:rsidRDefault="009F0FDB"/>
          <w:p w14:paraId="1BD2BCC2" w14:textId="77777777" w:rsidR="009F0FDB" w:rsidRDefault="009F0FDB"/>
          <w:p w14:paraId="7EA02654" w14:textId="648CA7B1" w:rsidR="009F0FDB" w:rsidRDefault="009F0FDB"/>
        </w:tc>
      </w:tr>
      <w:tr w:rsidR="009F0FDB" w14:paraId="06E45C64" w14:textId="77777777" w:rsidTr="009F0FDB">
        <w:tc>
          <w:tcPr>
            <w:tcW w:w="8183" w:type="dxa"/>
          </w:tcPr>
          <w:p w14:paraId="2BC8906E" w14:textId="77777777" w:rsidR="009F0FDB" w:rsidRDefault="009F0F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3 </w:t>
            </w:r>
          </w:p>
          <w:p w14:paraId="2F211ED7" w14:textId="77777777" w:rsidR="009F0FDB" w:rsidRDefault="009F0FDB">
            <w:pPr>
              <w:rPr>
                <w:b/>
                <w:bCs/>
              </w:rPr>
            </w:pPr>
          </w:p>
          <w:p w14:paraId="7F2628A3" w14:textId="2736C389" w:rsidR="009F0FDB" w:rsidRPr="002B2844" w:rsidRDefault="009F0FDB">
            <w:r w:rsidRPr="002B2844">
              <w:t xml:space="preserve">Video: </w:t>
            </w:r>
          </w:p>
          <w:p w14:paraId="1C844E2B" w14:textId="37191919" w:rsidR="009F0FDB" w:rsidRDefault="009F0FDB">
            <w:r w:rsidRPr="002B2844">
              <w:t xml:space="preserve">Replay </w:t>
            </w:r>
            <w:r>
              <w:t xml:space="preserve">the video for students to watch the Meerkats. </w:t>
            </w:r>
          </w:p>
          <w:p w14:paraId="0DC7C9E1" w14:textId="77777777" w:rsidR="009F0FDB" w:rsidRDefault="009F0FDB"/>
          <w:p w14:paraId="254F9416" w14:textId="7093F0D2" w:rsidR="009F0FDB" w:rsidRPr="002B2844" w:rsidRDefault="009F0FDB">
            <w:r>
              <w:t>Students to complete Worksheet 2: Meerkats</w:t>
            </w:r>
          </w:p>
          <w:p w14:paraId="5E32DDB0" w14:textId="77777777" w:rsidR="009F0FDB" w:rsidRDefault="009F0FDB">
            <w:pPr>
              <w:rPr>
                <w:b/>
                <w:bCs/>
              </w:rPr>
            </w:pPr>
          </w:p>
          <w:p w14:paraId="3057E535" w14:textId="77777777" w:rsidR="009F0FDB" w:rsidRDefault="009F0FDB">
            <w:pPr>
              <w:rPr>
                <w:b/>
                <w:bCs/>
              </w:rPr>
            </w:pPr>
          </w:p>
          <w:p w14:paraId="3BD9B622" w14:textId="77777777" w:rsidR="009F0FDB" w:rsidRDefault="009F0FDB">
            <w:pPr>
              <w:rPr>
                <w:b/>
                <w:bCs/>
              </w:rPr>
            </w:pPr>
          </w:p>
          <w:p w14:paraId="32F71B1B" w14:textId="4AFAB93B" w:rsidR="009F0FDB" w:rsidRDefault="009F0FDB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14:paraId="2B54C0D6" w14:textId="77777777" w:rsidR="009F0FDB" w:rsidRDefault="009F0FDB" w:rsidP="00A56A72"/>
          <w:p w14:paraId="79234D05" w14:textId="77777777" w:rsidR="009F0FDB" w:rsidRDefault="009F0FDB" w:rsidP="00A56A72"/>
          <w:p w14:paraId="5579D444" w14:textId="6D769447" w:rsidR="009F0FDB" w:rsidRDefault="009F0FDB" w:rsidP="00A56A72">
            <w:r>
              <w:t xml:space="preserve">Written </w:t>
            </w:r>
            <w:proofErr w:type="gramStart"/>
            <w:r>
              <w:t>task</w:t>
            </w:r>
            <w:proofErr w:type="gramEnd"/>
            <w:r>
              <w:t xml:space="preserve"> assess student’s knowledge of using multiplication and division through direct questioning throughout. Answers given at the end. </w:t>
            </w:r>
          </w:p>
          <w:p w14:paraId="4CD79E65" w14:textId="77777777" w:rsidR="009F0FDB" w:rsidRDefault="009F0FDB"/>
        </w:tc>
      </w:tr>
      <w:tr w:rsidR="009F0FDB" w14:paraId="407F0B52" w14:textId="77777777" w:rsidTr="009F0FDB">
        <w:tc>
          <w:tcPr>
            <w:tcW w:w="8183" w:type="dxa"/>
          </w:tcPr>
          <w:p w14:paraId="320DC06B" w14:textId="77777777" w:rsidR="009F0FDB" w:rsidRDefault="009F0FDB" w:rsidP="00A56A72">
            <w:pPr>
              <w:rPr>
                <w:b/>
                <w:bCs/>
              </w:rPr>
            </w:pPr>
            <w:r w:rsidRPr="00A56A72">
              <w:rPr>
                <w:b/>
                <w:bCs/>
              </w:rPr>
              <w:t xml:space="preserve">Task 4 </w:t>
            </w:r>
          </w:p>
          <w:p w14:paraId="72AF66EC" w14:textId="77777777" w:rsidR="009F0FDB" w:rsidRDefault="009F0FDB" w:rsidP="00A56A72">
            <w:pPr>
              <w:rPr>
                <w:b/>
                <w:bCs/>
              </w:rPr>
            </w:pPr>
          </w:p>
          <w:p w14:paraId="19788542" w14:textId="77777777" w:rsidR="009F0FDB" w:rsidRPr="0014742C" w:rsidRDefault="009F0FDB" w:rsidP="00A56A72">
            <w:r w:rsidRPr="0014742C">
              <w:t xml:space="preserve">Video: </w:t>
            </w:r>
          </w:p>
          <w:p w14:paraId="0F593B2E" w14:textId="065BB378" w:rsidR="009F0FDB" w:rsidRPr="0014742C" w:rsidRDefault="009F0FDB" w:rsidP="00A56A72">
            <w:r w:rsidRPr="0014742C">
              <w:t>Replay the video for the students to watch the research and conservation team.</w:t>
            </w:r>
          </w:p>
          <w:p w14:paraId="4B245C56" w14:textId="77777777" w:rsidR="009F0FDB" w:rsidRPr="0014742C" w:rsidRDefault="009F0FDB" w:rsidP="00A56A72"/>
          <w:p w14:paraId="0997CDD2" w14:textId="77777777" w:rsidR="009F0FDB" w:rsidRDefault="009F0FDB" w:rsidP="00A56A72">
            <w:pPr>
              <w:rPr>
                <w:b/>
                <w:bCs/>
              </w:rPr>
            </w:pPr>
            <w:r w:rsidRPr="0014742C">
              <w:t>Students to complete Worksheet 3: Conservation and research</w:t>
            </w:r>
            <w:r>
              <w:rPr>
                <w:b/>
                <w:bCs/>
              </w:rPr>
              <w:t xml:space="preserve"> </w:t>
            </w:r>
          </w:p>
          <w:p w14:paraId="428D9832" w14:textId="7AD51119" w:rsidR="009F0FDB" w:rsidRPr="00A56A72" w:rsidRDefault="009F0FDB" w:rsidP="00A56A72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14:paraId="4D1493FA" w14:textId="77777777" w:rsidR="009F0FDB" w:rsidRDefault="009F0FDB"/>
          <w:p w14:paraId="5930B6A3" w14:textId="5FE9D325" w:rsidR="009F0FDB" w:rsidRDefault="009F0FDB" w:rsidP="0014742C">
            <w:r>
              <w:t xml:space="preserve">Written tasks assess student’s knowledge of using multiplication and division through direct questioning throughout. Answers given at the end. </w:t>
            </w:r>
          </w:p>
          <w:p w14:paraId="12256ACE" w14:textId="7F822498" w:rsidR="009F0FDB" w:rsidRDefault="009F0FDB"/>
        </w:tc>
      </w:tr>
      <w:tr w:rsidR="009F0FDB" w14:paraId="03FF83FC" w14:textId="77777777" w:rsidTr="009F0FDB">
        <w:tc>
          <w:tcPr>
            <w:tcW w:w="8183" w:type="dxa"/>
          </w:tcPr>
          <w:p w14:paraId="5029A725" w14:textId="77777777" w:rsidR="009F0FDB" w:rsidRDefault="009F0FDB" w:rsidP="00A56A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Task 5 </w:t>
            </w:r>
          </w:p>
          <w:p w14:paraId="10770611" w14:textId="77777777" w:rsidR="009F0FDB" w:rsidRPr="00D13A0A" w:rsidRDefault="009F0FDB" w:rsidP="00A56A72">
            <w:r w:rsidRPr="00D13A0A">
              <w:t xml:space="preserve">Video: </w:t>
            </w:r>
          </w:p>
          <w:p w14:paraId="58BFE0F7" w14:textId="0A8E32A2" w:rsidR="009F0FDB" w:rsidRPr="00D13A0A" w:rsidRDefault="009F0FDB" w:rsidP="00A56A72">
            <w:r w:rsidRPr="00D13A0A">
              <w:t>Replay the video of the Oasis restaurant.</w:t>
            </w:r>
          </w:p>
          <w:p w14:paraId="5DC0D16B" w14:textId="77777777" w:rsidR="009F0FDB" w:rsidRPr="00D13A0A" w:rsidRDefault="009F0FDB" w:rsidP="00A56A72"/>
          <w:p w14:paraId="2FA9CBAB" w14:textId="0968151B" w:rsidR="009F0FDB" w:rsidRPr="00D13A0A" w:rsidRDefault="009F0FDB" w:rsidP="00A56A72">
            <w:r w:rsidRPr="00D13A0A">
              <w:t xml:space="preserve">Students to complete Worksheet 4: Catering and hospitality. There is a task associated to this where </w:t>
            </w:r>
            <w:r>
              <w:t xml:space="preserve">students </w:t>
            </w:r>
            <w:r w:rsidRPr="00D13A0A">
              <w:t xml:space="preserve">design a menu for students with a set budget. </w:t>
            </w:r>
          </w:p>
          <w:p w14:paraId="6A42A7AF" w14:textId="77777777" w:rsidR="009F0FDB" w:rsidRPr="00D13A0A" w:rsidRDefault="009F0FDB" w:rsidP="00A56A72"/>
          <w:p w14:paraId="6DCBD867" w14:textId="25FD5355" w:rsidR="009F0FDB" w:rsidRPr="00A56A72" w:rsidRDefault="009F0FDB" w:rsidP="00A56A72">
            <w:pPr>
              <w:rPr>
                <w:b/>
                <w:bCs/>
              </w:rPr>
            </w:pPr>
            <w:r w:rsidRPr="00D13A0A">
              <w:t>Extension activity: Draw and make a poster of the lunch your classmates will receive at Knowsley safari park.</w:t>
            </w:r>
          </w:p>
        </w:tc>
        <w:tc>
          <w:tcPr>
            <w:tcW w:w="7229" w:type="dxa"/>
          </w:tcPr>
          <w:p w14:paraId="6F905881" w14:textId="77777777" w:rsidR="009F0FDB" w:rsidRDefault="009F0FDB" w:rsidP="00D13A0A"/>
          <w:p w14:paraId="72A727A7" w14:textId="36D0A3C8" w:rsidR="009F0FDB" w:rsidRDefault="009F0FDB" w:rsidP="00D13A0A">
            <w:r>
              <w:t xml:space="preserve">Written tasks assess student’s knowledge of using multiplication and division through direct questioning throughout. Answers given at the end. </w:t>
            </w:r>
          </w:p>
          <w:p w14:paraId="4039C9CD" w14:textId="77777777" w:rsidR="009F0FDB" w:rsidRDefault="009F0FDB"/>
        </w:tc>
      </w:tr>
    </w:tbl>
    <w:p w14:paraId="64E22240" w14:textId="77777777" w:rsidR="00EF07D8" w:rsidRDefault="00EF07D8">
      <w:pPr>
        <w:sectPr w:rsidR="00EF07D8" w:rsidSect="003406F3">
          <w:pgSz w:w="16838" w:h="11906" w:orient="landscape"/>
          <w:pgMar w:top="720" w:right="720" w:bottom="720" w:left="720" w:header="709" w:footer="709" w:gutter="0"/>
          <w:pgNumType w:start="0"/>
          <w:cols w:space="720"/>
          <w:titlePg/>
          <w:docGrid w:linePitch="326"/>
        </w:sectPr>
      </w:pPr>
    </w:p>
    <w:p w14:paraId="5248ECCE" w14:textId="6AB0B887" w:rsidR="00EF07D8" w:rsidRDefault="00EF07D8" w:rsidP="009F0FDB"/>
    <w:sectPr w:rsidR="00EF07D8" w:rsidSect="003406F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3BFC" w14:textId="77777777" w:rsidR="009F0FDB" w:rsidRDefault="009F0FDB" w:rsidP="009F0FDB">
      <w:pPr>
        <w:spacing w:line="240" w:lineRule="auto"/>
      </w:pPr>
      <w:r>
        <w:separator/>
      </w:r>
    </w:p>
  </w:endnote>
  <w:endnote w:type="continuationSeparator" w:id="0">
    <w:p w14:paraId="638DD216" w14:textId="77777777" w:rsidR="009F0FDB" w:rsidRDefault="009F0FDB" w:rsidP="009F0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3431" w14:textId="77777777" w:rsidR="009F0FDB" w:rsidRDefault="009F0FDB" w:rsidP="009F0FDB">
      <w:pPr>
        <w:spacing w:line="240" w:lineRule="auto"/>
      </w:pPr>
      <w:r>
        <w:separator/>
      </w:r>
    </w:p>
  </w:footnote>
  <w:footnote w:type="continuationSeparator" w:id="0">
    <w:p w14:paraId="57C83D71" w14:textId="77777777" w:rsidR="009F0FDB" w:rsidRDefault="009F0FDB" w:rsidP="009F0F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62D0"/>
    <w:multiLevelType w:val="multilevel"/>
    <w:tmpl w:val="1C28A34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C792FE9"/>
    <w:multiLevelType w:val="multilevel"/>
    <w:tmpl w:val="513A77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24869852">
    <w:abstractNumId w:val="1"/>
  </w:num>
  <w:num w:numId="2" w16cid:durableId="192363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D8"/>
    <w:rsid w:val="0014742C"/>
    <w:rsid w:val="001878D8"/>
    <w:rsid w:val="001A6928"/>
    <w:rsid w:val="00260B8C"/>
    <w:rsid w:val="002A4D81"/>
    <w:rsid w:val="002B2844"/>
    <w:rsid w:val="002D5CEA"/>
    <w:rsid w:val="003406F3"/>
    <w:rsid w:val="00406AD1"/>
    <w:rsid w:val="00464D03"/>
    <w:rsid w:val="004B37BD"/>
    <w:rsid w:val="004E062D"/>
    <w:rsid w:val="00537953"/>
    <w:rsid w:val="005435F1"/>
    <w:rsid w:val="005F590F"/>
    <w:rsid w:val="00686A98"/>
    <w:rsid w:val="007B4302"/>
    <w:rsid w:val="00831234"/>
    <w:rsid w:val="00895DA7"/>
    <w:rsid w:val="008B626E"/>
    <w:rsid w:val="0095209E"/>
    <w:rsid w:val="009B2C0C"/>
    <w:rsid w:val="009F0ECF"/>
    <w:rsid w:val="009F0FDB"/>
    <w:rsid w:val="00A56A72"/>
    <w:rsid w:val="00A703DE"/>
    <w:rsid w:val="00A70EAD"/>
    <w:rsid w:val="00A7508B"/>
    <w:rsid w:val="00AA4C73"/>
    <w:rsid w:val="00B53674"/>
    <w:rsid w:val="00B94B88"/>
    <w:rsid w:val="00C35825"/>
    <w:rsid w:val="00C941ED"/>
    <w:rsid w:val="00D03CB9"/>
    <w:rsid w:val="00D13A0A"/>
    <w:rsid w:val="00D4203E"/>
    <w:rsid w:val="00DB3B62"/>
    <w:rsid w:val="00E715BD"/>
    <w:rsid w:val="00E92E1F"/>
    <w:rsid w:val="00ED5A92"/>
    <w:rsid w:val="00EF07D8"/>
    <w:rsid w:val="00F75429"/>
    <w:rsid w:val="00F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5D264C"/>
  <w15:docId w15:val="{442EBE57-4F38-4EC4-AB0B-88139101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D0D0D"/>
        <w:sz w:val="24"/>
        <w:szCs w:val="24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A2"/>
    <w:rPr>
      <w:color w:val="0D0D0D" w:themeColor="text1" w:themeTint="F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6">
    <w:name w:val="Table Grid6"/>
    <w:basedOn w:val="TableNormal"/>
    <w:next w:val="TableGrid"/>
    <w:uiPriority w:val="59"/>
    <w:rsid w:val="006B4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4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NoSpacing">
    <w:name w:val="No Spacing"/>
    <w:link w:val="NoSpacingChar"/>
    <w:uiPriority w:val="1"/>
    <w:qFormat/>
    <w:rsid w:val="00537953"/>
    <w:pPr>
      <w:spacing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7953"/>
    <w:rPr>
      <w:rFonts w:asciiTheme="minorHAnsi" w:eastAsiaTheme="minorEastAsia" w:hAnsiTheme="minorHAnsi" w:cstheme="minorBidi"/>
      <w:color w:val="auto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A692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8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0F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DB"/>
    <w:rPr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9F0F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DB"/>
    <w:rPr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834706756?share=cop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vimeo.com/8347067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JSaHvmyKZjaunZtQRiHrGnFtmg==">AMUW2mU21DBw+glkw587OO67ehVXTCDnV++MhympHMj97xuTqfHBQ7f/mbFzIS6ND7UeBDGq5S706BFOsj2nLeqDdvuhl+tWfVgV88ny8Di4uLEegj8UcEg=</go:docsCustomData>
</go:gDocsCustomXmlDataStorage>
</file>

<file path=customXml/itemProps1.xml><?xml version="1.0" encoding="utf-8"?>
<ds:datastoreItem xmlns:ds="http://schemas.openxmlformats.org/officeDocument/2006/customXml" ds:itemID="{0EDD9136-16A1-4CA2-9825-788D1C172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738</Words>
  <Characters>4209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Greenbank Project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Davey, Katherine</dc:creator>
  <cp:lastModifiedBy>Caddick, Claire</cp:lastModifiedBy>
  <cp:revision>2</cp:revision>
  <dcterms:created xsi:type="dcterms:W3CDTF">2023-10-12T13:49:00Z</dcterms:created>
  <dcterms:modified xsi:type="dcterms:W3CDTF">2023-10-12T13:49:00Z</dcterms:modified>
</cp:coreProperties>
</file>