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9547" w14:textId="77777777" w:rsidR="006F6ACE" w:rsidRDefault="008D41C1" w:rsidP="006F6ACE">
      <w:pPr>
        <w:pStyle w:val="Title"/>
      </w:pPr>
      <w:r>
        <w:t>National Employer Agreement</w:t>
      </w:r>
    </w:p>
    <w:p w14:paraId="171DBE41" w14:textId="77777777" w:rsidR="00C13EF6" w:rsidRPr="006F6ACE" w:rsidRDefault="008766B2" w:rsidP="006F6ACE">
      <w:pPr>
        <w:pStyle w:val="Title"/>
      </w:pPr>
      <w:r w:rsidRPr="006F6ACE">
        <w:t>A</w:t>
      </w:r>
      <w:r w:rsidR="008D41C1" w:rsidRPr="006F6ACE">
        <w:t>ction required</w:t>
      </w:r>
      <w:r w:rsidRPr="006F6ACE">
        <w:t xml:space="preserve"> </w:t>
      </w:r>
      <w:r w:rsidR="006F6ACE">
        <w:t xml:space="preserve"> </w:t>
      </w:r>
    </w:p>
    <w:p w14:paraId="6B188805" w14:textId="0A7CC33C" w:rsidR="00D16363" w:rsidRDefault="00D16363" w:rsidP="00D16363">
      <w:pPr>
        <w:rPr>
          <w:rFonts w:cs="Arial"/>
        </w:rPr>
      </w:pPr>
    </w:p>
    <w:p w14:paraId="272721CD" w14:textId="77777777" w:rsidR="001F1380" w:rsidRDefault="001F1380" w:rsidP="00D16363">
      <w:pPr>
        <w:rPr>
          <w:rFonts w:cs="Arial"/>
        </w:rPr>
      </w:pPr>
    </w:p>
    <w:p w14:paraId="5D3DFC66" w14:textId="4B886B6F" w:rsidR="00F72AA0" w:rsidRPr="004906BA" w:rsidRDefault="00260CDB" w:rsidP="005946B1">
      <w:pPr>
        <w:tabs>
          <w:tab w:val="left" w:pos="8243"/>
        </w:tabs>
        <w:jc w:val="both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B8E6833" wp14:editId="0C1A1BD4">
            <wp:extent cx="2286000" cy="6096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8B3EA" w14:textId="77777777" w:rsidR="00F72AA0" w:rsidRPr="004906BA" w:rsidRDefault="00F72AA0" w:rsidP="00F72AA0">
      <w:pPr>
        <w:rPr>
          <w:rFonts w:cs="Arial"/>
        </w:rPr>
      </w:pPr>
      <w:r w:rsidRPr="004906BA">
        <w:rPr>
          <w:rFonts w:cs="Arial"/>
        </w:rPr>
        <w:t xml:space="preserve">  </w:t>
      </w:r>
    </w:p>
    <w:p w14:paraId="360DA65A" w14:textId="3600B5A2" w:rsidR="00F72AA0" w:rsidRDefault="00F72AA0" w:rsidP="00F72AA0">
      <w:pPr>
        <w:rPr>
          <w:rFonts w:cs="Arial"/>
        </w:rPr>
      </w:pPr>
      <w:r w:rsidRPr="004906BA">
        <w:rPr>
          <w:rFonts w:cs="Arial"/>
        </w:rPr>
        <w:t xml:space="preserve"> </w:t>
      </w:r>
    </w:p>
    <w:p w14:paraId="44B38BA8" w14:textId="77777777" w:rsidR="00234FDD" w:rsidRPr="003E4A35" w:rsidRDefault="00234FDD" w:rsidP="00234FDD">
      <w:pPr>
        <w:rPr>
          <w:rFonts w:cs="Arial"/>
          <w:color w:val="000000"/>
        </w:rPr>
      </w:pPr>
    </w:p>
    <w:p w14:paraId="37019861" w14:textId="4298E829" w:rsidR="00592629" w:rsidRPr="008F6F21" w:rsidRDefault="00BC66B7" w:rsidP="004F2648">
      <w:pPr>
        <w:rPr>
          <w:rFonts w:cs="Arial"/>
        </w:rPr>
      </w:pPr>
      <w:r w:rsidRPr="31A3D82D">
        <w:rPr>
          <w:rFonts w:cs="Arial"/>
          <w:color w:val="000000" w:themeColor="text1"/>
        </w:rPr>
        <w:t xml:space="preserve">The National Employer </w:t>
      </w:r>
      <w:r w:rsidRPr="31A3D82D">
        <w:rPr>
          <w:rFonts w:cs="Arial"/>
        </w:rPr>
        <w:t xml:space="preserve">and Partnership Team (NEPT) are pleased to bring you </w:t>
      </w:r>
      <w:r w:rsidR="00AD6C70">
        <w:rPr>
          <w:rFonts w:cs="Arial"/>
        </w:rPr>
        <w:t xml:space="preserve">an offer on </w:t>
      </w:r>
      <w:r w:rsidR="005526A7">
        <w:rPr>
          <w:rFonts w:cs="Arial"/>
        </w:rPr>
        <w:t>Apprenticeships</w:t>
      </w:r>
      <w:r w:rsidR="00AD6C70">
        <w:rPr>
          <w:rFonts w:cs="Arial"/>
        </w:rPr>
        <w:t xml:space="preserve"> from </w:t>
      </w:r>
      <w:r w:rsidR="005526A7">
        <w:rPr>
          <w:rFonts w:cs="Arial"/>
        </w:rPr>
        <w:t>Mercedes Benz</w:t>
      </w:r>
      <w:r w:rsidR="00486C43">
        <w:rPr>
          <w:rFonts w:cs="Arial"/>
        </w:rPr>
        <w:t xml:space="preserve"> </w:t>
      </w:r>
      <w:r w:rsidRPr="31A3D82D">
        <w:rPr>
          <w:rFonts w:cs="Arial"/>
        </w:rPr>
        <w:t xml:space="preserve">one of our </w:t>
      </w:r>
      <w:r w:rsidR="00F72AA0" w:rsidRPr="31A3D82D">
        <w:rPr>
          <w:rFonts w:cs="Arial"/>
        </w:rPr>
        <w:t>national</w:t>
      </w:r>
      <w:r w:rsidRPr="31A3D82D">
        <w:rPr>
          <w:rFonts w:cs="Arial"/>
        </w:rPr>
        <w:t xml:space="preserve"> accounts.</w:t>
      </w:r>
      <w:r w:rsidR="00D16363" w:rsidRPr="31A3D82D">
        <w:rPr>
          <w:rFonts w:cs="Arial"/>
        </w:rPr>
        <w:t xml:space="preserve"> </w:t>
      </w:r>
    </w:p>
    <w:p w14:paraId="533F8DBD" w14:textId="77777777" w:rsidR="004F2648" w:rsidRPr="00C31F23" w:rsidRDefault="008F6F21" w:rsidP="004F2648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5B9BD5" w:themeColor="accent1"/>
        </w:rPr>
        <w:t xml:space="preserve"> </w:t>
      </w:r>
    </w:p>
    <w:p w14:paraId="482D76F5" w14:textId="77777777" w:rsidR="00BC66B7" w:rsidRDefault="00BC66B7" w:rsidP="005536FA">
      <w:pPr>
        <w:pStyle w:val="Heading1"/>
      </w:pPr>
      <w:r w:rsidRPr="005536FA">
        <w:t xml:space="preserve">What is the </w:t>
      </w:r>
      <w:r w:rsidR="00F96488" w:rsidRPr="005536FA">
        <w:t xml:space="preserve">Recruitment </w:t>
      </w:r>
      <w:r w:rsidRPr="005536FA">
        <w:t>Offer?</w:t>
      </w:r>
      <w:r w:rsidR="008D41C1" w:rsidRPr="005536FA">
        <w:t xml:space="preserve"> </w:t>
      </w:r>
    </w:p>
    <w:p w14:paraId="1339730B" w14:textId="0F06F906" w:rsidR="00FC0FDE" w:rsidRDefault="00FC0FDE" w:rsidP="00FC0FDE"/>
    <w:p w14:paraId="1648C0D2" w14:textId="23F34D91" w:rsidR="00FC0FDE" w:rsidRDefault="004C550F" w:rsidP="00FC0FDE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Mercedes Benz Training currently have 231</w:t>
      </w:r>
      <w:r w:rsidR="00EA7367">
        <w:rPr>
          <w:rFonts w:ascii="Arial" w:hAnsi="Arial" w:cs="Arial"/>
          <w:sz w:val="24"/>
          <w:szCs w:val="24"/>
        </w:rPr>
        <w:t xml:space="preserve"> vacancies available within their apprenticeship programme</w:t>
      </w:r>
      <w:r w:rsidR="00BD3FB2">
        <w:rPr>
          <w:rFonts w:ascii="Arial" w:hAnsi="Arial" w:cs="Arial"/>
          <w:sz w:val="24"/>
          <w:szCs w:val="24"/>
        </w:rPr>
        <w:t xml:space="preserve"> in England, </w:t>
      </w:r>
      <w:proofErr w:type="gramStart"/>
      <w:r w:rsidR="00BD3FB2">
        <w:rPr>
          <w:rFonts w:ascii="Arial" w:hAnsi="Arial" w:cs="Arial"/>
          <w:sz w:val="24"/>
          <w:szCs w:val="24"/>
        </w:rPr>
        <w:t>Scotland</w:t>
      </w:r>
      <w:proofErr w:type="gramEnd"/>
      <w:r w:rsidR="00BD3FB2">
        <w:rPr>
          <w:rFonts w:ascii="Arial" w:hAnsi="Arial" w:cs="Arial"/>
          <w:sz w:val="24"/>
          <w:szCs w:val="24"/>
        </w:rPr>
        <w:t xml:space="preserve"> and Wales. </w:t>
      </w:r>
      <w:r w:rsidR="003C6E29">
        <w:rPr>
          <w:rFonts w:ascii="Arial" w:hAnsi="Arial" w:cs="Arial"/>
          <w:sz w:val="24"/>
          <w:szCs w:val="24"/>
        </w:rPr>
        <w:t xml:space="preserve">The jobs will be located at the franchise </w:t>
      </w:r>
      <w:proofErr w:type="gramStart"/>
      <w:r w:rsidR="003C6E29">
        <w:rPr>
          <w:rFonts w:ascii="Arial" w:hAnsi="Arial" w:cs="Arial"/>
          <w:sz w:val="24"/>
          <w:szCs w:val="24"/>
        </w:rPr>
        <w:t>dealership</w:t>
      </w:r>
      <w:proofErr w:type="gramEnd"/>
      <w:r w:rsidR="00E9700A">
        <w:rPr>
          <w:rFonts w:ascii="Arial" w:hAnsi="Arial" w:cs="Arial"/>
          <w:sz w:val="24"/>
          <w:szCs w:val="24"/>
        </w:rPr>
        <w:t xml:space="preserve"> but elements of the training will be delivered from Mercedes Benz training headquarters at Milton K</w:t>
      </w:r>
      <w:r w:rsidR="00471FF4">
        <w:rPr>
          <w:rFonts w:ascii="Arial" w:hAnsi="Arial" w:cs="Arial"/>
          <w:sz w:val="24"/>
          <w:szCs w:val="24"/>
        </w:rPr>
        <w:t>eynes.</w:t>
      </w:r>
      <w:r w:rsidR="00BD3FB2">
        <w:rPr>
          <w:rFonts w:ascii="Arial" w:hAnsi="Arial" w:cs="Arial"/>
          <w:sz w:val="24"/>
          <w:szCs w:val="24"/>
        </w:rPr>
        <w:t xml:space="preserve"> </w:t>
      </w:r>
      <w:r w:rsidR="00FC0FDE" w:rsidRPr="006E4EF9">
        <w:rPr>
          <w:rFonts w:ascii="Arial" w:hAnsi="Arial" w:cs="Arial"/>
          <w:sz w:val="24"/>
          <w:szCs w:val="24"/>
        </w:rPr>
        <w:t> </w:t>
      </w:r>
    </w:p>
    <w:p w14:paraId="47F38A71" w14:textId="6512F7ED" w:rsidR="00471FF4" w:rsidRDefault="00471FF4" w:rsidP="00FC0FDE">
      <w:pPr>
        <w:pStyle w:val="xmsonormal"/>
        <w:rPr>
          <w:rFonts w:ascii="Arial" w:hAnsi="Arial" w:cs="Arial"/>
          <w:sz w:val="24"/>
          <w:szCs w:val="24"/>
        </w:rPr>
      </w:pPr>
    </w:p>
    <w:p w14:paraId="13A639E5" w14:textId="77777777" w:rsidR="00055A26" w:rsidRDefault="00471FF4" w:rsidP="00FC0FDE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56329">
        <w:rPr>
          <w:rFonts w:ascii="Arial" w:hAnsi="Arial" w:cs="Arial"/>
          <w:sz w:val="24"/>
          <w:szCs w:val="24"/>
        </w:rPr>
        <w:t xml:space="preserve">Technician </w:t>
      </w:r>
      <w:r>
        <w:rPr>
          <w:rFonts w:ascii="Arial" w:hAnsi="Arial" w:cs="Arial"/>
          <w:sz w:val="24"/>
          <w:szCs w:val="24"/>
        </w:rPr>
        <w:t xml:space="preserve">apprenticeships are available </w:t>
      </w:r>
      <w:r w:rsidR="00935D9E">
        <w:rPr>
          <w:rFonts w:ascii="Arial" w:hAnsi="Arial" w:cs="Arial"/>
          <w:sz w:val="24"/>
          <w:szCs w:val="24"/>
        </w:rPr>
        <w:t>in Light Vehicle and Vans</w:t>
      </w:r>
      <w:r w:rsidR="00D56329">
        <w:rPr>
          <w:rFonts w:ascii="Arial" w:hAnsi="Arial" w:cs="Arial"/>
          <w:sz w:val="24"/>
          <w:szCs w:val="24"/>
        </w:rPr>
        <w:t xml:space="preserve"> and in</w:t>
      </w:r>
      <w:r w:rsidR="00935D9E">
        <w:rPr>
          <w:rFonts w:ascii="Arial" w:hAnsi="Arial" w:cs="Arial"/>
          <w:sz w:val="24"/>
          <w:szCs w:val="24"/>
        </w:rPr>
        <w:t xml:space="preserve"> Heavy Vehicle</w:t>
      </w:r>
      <w:r w:rsidR="00D56329">
        <w:rPr>
          <w:rFonts w:ascii="Arial" w:hAnsi="Arial" w:cs="Arial"/>
          <w:sz w:val="24"/>
          <w:szCs w:val="24"/>
        </w:rPr>
        <w:t xml:space="preserve">. </w:t>
      </w:r>
      <w:r w:rsidR="00055A26">
        <w:rPr>
          <w:rFonts w:ascii="Arial" w:hAnsi="Arial" w:cs="Arial"/>
          <w:sz w:val="24"/>
          <w:szCs w:val="24"/>
        </w:rPr>
        <w:t>There are also apprenticeships in Parts/Retail and Customer Service.</w:t>
      </w:r>
    </w:p>
    <w:p w14:paraId="25646486" w14:textId="77777777" w:rsidR="00055A26" w:rsidRDefault="00055A26" w:rsidP="00FC0FDE">
      <w:pPr>
        <w:pStyle w:val="xmsonormal"/>
        <w:rPr>
          <w:rFonts w:ascii="Arial" w:hAnsi="Arial" w:cs="Arial"/>
          <w:sz w:val="24"/>
          <w:szCs w:val="24"/>
        </w:rPr>
      </w:pPr>
    </w:p>
    <w:p w14:paraId="205625EB" w14:textId="77777777" w:rsidR="00162E12" w:rsidRDefault="00BE61E0" w:rsidP="00FC0FDE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are </w:t>
      </w:r>
      <w:proofErr w:type="gramStart"/>
      <w:r>
        <w:rPr>
          <w:rFonts w:ascii="Arial" w:hAnsi="Arial" w:cs="Arial"/>
          <w:sz w:val="24"/>
          <w:szCs w:val="24"/>
        </w:rPr>
        <w:t>3 year</w:t>
      </w:r>
      <w:proofErr w:type="gramEnd"/>
      <w:r>
        <w:rPr>
          <w:rFonts w:ascii="Arial" w:hAnsi="Arial" w:cs="Arial"/>
          <w:sz w:val="24"/>
          <w:szCs w:val="24"/>
        </w:rPr>
        <w:t xml:space="preserve"> programmes</w:t>
      </w:r>
      <w:r w:rsidR="00521CAD">
        <w:rPr>
          <w:rFonts w:ascii="Arial" w:hAnsi="Arial" w:cs="Arial"/>
          <w:sz w:val="24"/>
          <w:szCs w:val="24"/>
        </w:rPr>
        <w:t xml:space="preserve"> except for Customer Service which is over 2 years. National </w:t>
      </w:r>
      <w:r w:rsidR="00E23761">
        <w:rPr>
          <w:rFonts w:ascii="Arial" w:hAnsi="Arial" w:cs="Arial"/>
          <w:sz w:val="24"/>
          <w:szCs w:val="24"/>
        </w:rPr>
        <w:t>Apprentice</w:t>
      </w:r>
      <w:r w:rsidR="00521CAD">
        <w:rPr>
          <w:rFonts w:ascii="Arial" w:hAnsi="Arial" w:cs="Arial"/>
          <w:sz w:val="24"/>
          <w:szCs w:val="24"/>
        </w:rPr>
        <w:t xml:space="preserve"> wage rates apply </w:t>
      </w:r>
      <w:r w:rsidR="00E23761">
        <w:rPr>
          <w:rFonts w:ascii="Arial" w:hAnsi="Arial" w:cs="Arial"/>
          <w:sz w:val="24"/>
          <w:szCs w:val="24"/>
        </w:rPr>
        <w:t xml:space="preserve">but </w:t>
      </w:r>
      <w:r w:rsidR="00521CAD">
        <w:rPr>
          <w:rFonts w:ascii="Arial" w:hAnsi="Arial" w:cs="Arial"/>
          <w:sz w:val="24"/>
          <w:szCs w:val="24"/>
        </w:rPr>
        <w:t>for</w:t>
      </w:r>
      <w:r w:rsidR="00E23761">
        <w:rPr>
          <w:rFonts w:ascii="Arial" w:hAnsi="Arial" w:cs="Arial"/>
          <w:sz w:val="24"/>
          <w:szCs w:val="24"/>
        </w:rPr>
        <w:t xml:space="preserve"> anyone </w:t>
      </w:r>
      <w:r w:rsidR="001B6638">
        <w:rPr>
          <w:rFonts w:ascii="Arial" w:hAnsi="Arial" w:cs="Arial"/>
          <w:sz w:val="24"/>
          <w:szCs w:val="24"/>
        </w:rPr>
        <w:t xml:space="preserve">over </w:t>
      </w:r>
      <w:r w:rsidR="00647FDC">
        <w:rPr>
          <w:rFonts w:ascii="Arial" w:hAnsi="Arial" w:cs="Arial"/>
          <w:sz w:val="24"/>
          <w:szCs w:val="24"/>
        </w:rPr>
        <w:t>23</w:t>
      </w:r>
      <w:r w:rsidR="00392654">
        <w:rPr>
          <w:rFonts w:ascii="Arial" w:hAnsi="Arial" w:cs="Arial"/>
          <w:sz w:val="24"/>
          <w:szCs w:val="24"/>
        </w:rPr>
        <w:t xml:space="preserve"> this reverts to National Minimum wage for adults after the first year.</w:t>
      </w:r>
    </w:p>
    <w:p w14:paraId="3170580E" w14:textId="77777777" w:rsidR="00162E12" w:rsidRDefault="00162E12" w:rsidP="00FC0FDE">
      <w:pPr>
        <w:pStyle w:val="xmsonormal"/>
        <w:rPr>
          <w:rFonts w:ascii="Arial" w:hAnsi="Arial" w:cs="Arial"/>
          <w:sz w:val="24"/>
          <w:szCs w:val="24"/>
        </w:rPr>
      </w:pPr>
    </w:p>
    <w:p w14:paraId="23BE2800" w14:textId="486D63F8" w:rsidR="00471FF4" w:rsidRPr="005012BC" w:rsidRDefault="00162E12" w:rsidP="00FC0FDE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process is to apply online </w:t>
      </w:r>
      <w:r w:rsidR="00935D9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4277F">
          <w:rPr>
            <w:rStyle w:val="Hyperlink"/>
          </w:rPr>
          <w:t>https://mercedes-benztraining.co.uk/mercedes-benz-academy-apply.aspx</w:t>
        </w:r>
      </w:hyperlink>
      <w:r w:rsidR="005012BC">
        <w:t xml:space="preserve"> </w:t>
      </w:r>
      <w:r w:rsidR="005012BC" w:rsidRPr="005012BC">
        <w:rPr>
          <w:rFonts w:ascii="Arial" w:hAnsi="Arial" w:cs="Arial"/>
          <w:sz w:val="24"/>
          <w:szCs w:val="24"/>
        </w:rPr>
        <w:t>this is where details of all available vacancies can be found.</w:t>
      </w:r>
    </w:p>
    <w:p w14:paraId="166D9CCF" w14:textId="77777777" w:rsidR="00646914" w:rsidRDefault="00D4277F" w:rsidP="00FC0FDE">
      <w:pPr>
        <w:pStyle w:val="xmsonormal"/>
        <w:rPr>
          <w:rFonts w:ascii="Arial" w:hAnsi="Arial" w:cs="Arial"/>
          <w:sz w:val="24"/>
          <w:szCs w:val="24"/>
        </w:rPr>
      </w:pPr>
      <w:r w:rsidRPr="00836B84">
        <w:rPr>
          <w:rFonts w:ascii="Arial" w:hAnsi="Arial" w:cs="Arial"/>
          <w:sz w:val="24"/>
          <w:szCs w:val="24"/>
        </w:rPr>
        <w:t xml:space="preserve">From the initial application there will be a telephone interview, an online </w:t>
      </w:r>
      <w:proofErr w:type="gramStart"/>
      <w:r w:rsidRPr="00836B84">
        <w:rPr>
          <w:rFonts w:ascii="Arial" w:hAnsi="Arial" w:cs="Arial"/>
          <w:sz w:val="24"/>
          <w:szCs w:val="24"/>
        </w:rPr>
        <w:t>test</w:t>
      </w:r>
      <w:proofErr w:type="gramEnd"/>
      <w:r w:rsidRPr="00836B84">
        <w:rPr>
          <w:rFonts w:ascii="Arial" w:hAnsi="Arial" w:cs="Arial"/>
          <w:sz w:val="24"/>
          <w:szCs w:val="24"/>
        </w:rPr>
        <w:t xml:space="preserve"> and a final hiring interview with the dealership.</w:t>
      </w:r>
      <w:r w:rsidR="00646914">
        <w:rPr>
          <w:rFonts w:ascii="Arial" w:hAnsi="Arial" w:cs="Arial"/>
          <w:sz w:val="24"/>
          <w:szCs w:val="24"/>
        </w:rPr>
        <w:t xml:space="preserve"> </w:t>
      </w:r>
    </w:p>
    <w:p w14:paraId="62AE1CDD" w14:textId="77777777" w:rsidR="00646914" w:rsidRDefault="00646914" w:rsidP="00FC0FDE">
      <w:pPr>
        <w:pStyle w:val="xmsonormal"/>
        <w:rPr>
          <w:rFonts w:ascii="Arial" w:hAnsi="Arial" w:cs="Arial"/>
          <w:sz w:val="24"/>
          <w:szCs w:val="24"/>
        </w:rPr>
      </w:pPr>
    </w:p>
    <w:p w14:paraId="0D01A460" w14:textId="64234061" w:rsidR="00380D08" w:rsidRDefault="00646914" w:rsidP="00FC0FDE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person interested is advised they can approach a local dealership to express an interest </w:t>
      </w:r>
      <w:r w:rsidR="00B5146A">
        <w:rPr>
          <w:rFonts w:ascii="Arial" w:hAnsi="Arial" w:cs="Arial"/>
          <w:sz w:val="24"/>
          <w:szCs w:val="24"/>
        </w:rPr>
        <w:t>if they choose to explore this option. It’s not compulsory by any means but it</w:t>
      </w:r>
      <w:r>
        <w:rPr>
          <w:rFonts w:ascii="Arial" w:hAnsi="Arial" w:cs="Arial"/>
          <w:sz w:val="24"/>
          <w:szCs w:val="24"/>
        </w:rPr>
        <w:t xml:space="preserve"> can </w:t>
      </w:r>
      <w:r w:rsidR="00424737">
        <w:rPr>
          <w:rFonts w:ascii="Arial" w:hAnsi="Arial" w:cs="Arial"/>
          <w:sz w:val="24"/>
          <w:szCs w:val="24"/>
        </w:rPr>
        <w:t xml:space="preserve">be helpful in </w:t>
      </w:r>
      <w:r w:rsidR="00B5146A">
        <w:rPr>
          <w:rFonts w:ascii="Arial" w:hAnsi="Arial" w:cs="Arial"/>
          <w:sz w:val="24"/>
          <w:szCs w:val="24"/>
        </w:rPr>
        <w:t>support of an application</w:t>
      </w:r>
      <w:r w:rsidR="00424737">
        <w:rPr>
          <w:rFonts w:ascii="Arial" w:hAnsi="Arial" w:cs="Arial"/>
          <w:sz w:val="24"/>
          <w:szCs w:val="24"/>
        </w:rPr>
        <w:t xml:space="preserve">. </w:t>
      </w:r>
      <w:r w:rsidR="006F453D">
        <w:rPr>
          <w:rFonts w:ascii="Arial" w:hAnsi="Arial" w:cs="Arial"/>
          <w:sz w:val="24"/>
          <w:szCs w:val="24"/>
        </w:rPr>
        <w:t>The Dealer principal can give an overview of the available roles</w:t>
      </w:r>
      <w:r w:rsidR="00B5146A">
        <w:rPr>
          <w:rFonts w:ascii="Arial" w:hAnsi="Arial" w:cs="Arial"/>
          <w:sz w:val="24"/>
          <w:szCs w:val="24"/>
        </w:rPr>
        <w:t xml:space="preserve"> on their site</w:t>
      </w:r>
      <w:r w:rsidR="00081946">
        <w:rPr>
          <w:rFonts w:ascii="Arial" w:hAnsi="Arial" w:cs="Arial"/>
          <w:sz w:val="24"/>
          <w:szCs w:val="24"/>
        </w:rPr>
        <w:t>.</w:t>
      </w:r>
    </w:p>
    <w:p w14:paraId="42B2836F" w14:textId="77777777" w:rsidR="00380D08" w:rsidRDefault="00380D08" w:rsidP="00FC0FDE">
      <w:pPr>
        <w:pStyle w:val="xmsonormal"/>
        <w:rPr>
          <w:rFonts w:ascii="Arial" w:hAnsi="Arial" w:cs="Arial"/>
          <w:sz w:val="24"/>
          <w:szCs w:val="24"/>
        </w:rPr>
      </w:pPr>
    </w:p>
    <w:p w14:paraId="72EEE1E3" w14:textId="77777777" w:rsidR="00322C7D" w:rsidRDefault="00380D08" w:rsidP="00FC0FDE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Intake is scheduled for September 2023</w:t>
      </w:r>
      <w:r w:rsidR="00322C7D">
        <w:rPr>
          <w:rFonts w:ascii="Arial" w:hAnsi="Arial" w:cs="Arial"/>
          <w:sz w:val="24"/>
          <w:szCs w:val="24"/>
        </w:rPr>
        <w:t xml:space="preserve"> </w:t>
      </w:r>
    </w:p>
    <w:p w14:paraId="6F1133BC" w14:textId="77777777" w:rsidR="00322C7D" w:rsidRDefault="00322C7D" w:rsidP="00FC0FDE">
      <w:pPr>
        <w:pStyle w:val="xmsonormal"/>
        <w:rPr>
          <w:rFonts w:ascii="Arial" w:hAnsi="Arial" w:cs="Arial"/>
          <w:sz w:val="24"/>
          <w:szCs w:val="24"/>
        </w:rPr>
      </w:pPr>
    </w:p>
    <w:p w14:paraId="3B88D4B2" w14:textId="3CA75384" w:rsidR="00D4277F" w:rsidRPr="00836B84" w:rsidRDefault="00322C7D" w:rsidP="00FC0FDE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information is available via this link </w:t>
      </w:r>
      <w:r w:rsidR="00081946">
        <w:rPr>
          <w:rFonts w:ascii="Arial" w:hAnsi="Arial" w:cs="Arial"/>
          <w:sz w:val="24"/>
          <w:szCs w:val="24"/>
        </w:rPr>
        <w:t xml:space="preserve"> </w:t>
      </w:r>
      <w:r w:rsidR="00424737">
        <w:rPr>
          <w:rFonts w:ascii="Arial" w:hAnsi="Arial" w:cs="Arial"/>
          <w:sz w:val="24"/>
          <w:szCs w:val="24"/>
        </w:rPr>
        <w:t xml:space="preserve"> </w:t>
      </w:r>
      <w:hyperlink r:id="rId11" w:history="1">
        <w:r>
          <w:rPr>
            <w:rStyle w:val="Hyperlink"/>
          </w:rPr>
          <w:t>https://mercedes-benztraining.co.uk/mercedes-benz-academy.aspx</w:t>
        </w:r>
      </w:hyperlink>
      <w:r w:rsidR="00424737">
        <w:rPr>
          <w:rFonts w:ascii="Arial" w:hAnsi="Arial" w:cs="Arial"/>
          <w:sz w:val="24"/>
          <w:szCs w:val="24"/>
        </w:rPr>
        <w:t xml:space="preserve"> </w:t>
      </w:r>
      <w:r w:rsidR="00646914">
        <w:rPr>
          <w:rFonts w:ascii="Arial" w:hAnsi="Arial" w:cs="Arial"/>
          <w:sz w:val="24"/>
          <w:szCs w:val="24"/>
        </w:rPr>
        <w:t xml:space="preserve"> </w:t>
      </w:r>
    </w:p>
    <w:p w14:paraId="02A9E9D1" w14:textId="77777777" w:rsidR="00B750DF" w:rsidRDefault="00B750DF" w:rsidP="00B750DF"/>
    <w:p w14:paraId="48C838BA" w14:textId="77777777" w:rsidR="008F776B" w:rsidRPr="00C31F23" w:rsidRDefault="008F776B" w:rsidP="00FC0FDE">
      <w:pPr>
        <w:pStyle w:val="Heading1"/>
      </w:pPr>
      <w:r w:rsidRPr="00C31F23">
        <w:t>Need more information?</w:t>
      </w:r>
    </w:p>
    <w:p w14:paraId="44351EF9" w14:textId="77777777" w:rsidR="008F776B" w:rsidRPr="00C31F23" w:rsidRDefault="008F776B" w:rsidP="008F776B">
      <w:pPr>
        <w:rPr>
          <w:rFonts w:cs="Arial"/>
          <w:color w:val="000000"/>
        </w:rPr>
      </w:pPr>
    </w:p>
    <w:p w14:paraId="44F20369" w14:textId="77777777" w:rsidR="008F776B" w:rsidRDefault="008F776B" w:rsidP="008F776B">
      <w:pPr>
        <w:rPr>
          <w:rFonts w:cs="Arial"/>
          <w:b/>
          <w:bCs/>
          <w:color w:val="5B9BD5" w:themeColor="accent1"/>
        </w:rPr>
      </w:pPr>
      <w:r w:rsidRPr="00C31F23">
        <w:rPr>
          <w:rFonts w:cs="Arial"/>
          <w:color w:val="000000"/>
        </w:rPr>
        <w:t>account manager</w:t>
      </w:r>
      <w:r>
        <w:rPr>
          <w:rFonts w:cs="Arial"/>
          <w:color w:val="000000"/>
        </w:rPr>
        <w:t xml:space="preserve"> Andy </w:t>
      </w:r>
      <w:proofErr w:type="spellStart"/>
      <w:r>
        <w:rPr>
          <w:rFonts w:cs="Arial"/>
          <w:color w:val="000000"/>
        </w:rPr>
        <w:t>Powlson</w:t>
      </w:r>
      <w:proofErr w:type="spellEnd"/>
      <w:r>
        <w:rPr>
          <w:rFonts w:cs="Arial"/>
          <w:color w:val="000000"/>
        </w:rPr>
        <w:t xml:space="preserve"> Andrew.powlson@dwp.gov.uk</w:t>
      </w:r>
    </w:p>
    <w:p w14:paraId="13799B87" w14:textId="77777777" w:rsidR="008F776B" w:rsidRDefault="008F776B" w:rsidP="008F776B">
      <w:pPr>
        <w:rPr>
          <w:rFonts w:cs="Arial"/>
          <w:b/>
          <w:bCs/>
          <w:color w:val="5B9BD5" w:themeColor="accent1"/>
        </w:rPr>
      </w:pPr>
    </w:p>
    <w:p w14:paraId="3B504F5A" w14:textId="5C63C4E7" w:rsidR="00473454" w:rsidRPr="00C31F23" w:rsidRDefault="00473454" w:rsidP="006558C4">
      <w:pPr>
        <w:rPr>
          <w:rFonts w:cs="Arial"/>
          <w:i/>
          <w:iCs/>
          <w:color w:val="000000"/>
        </w:rPr>
      </w:pPr>
    </w:p>
    <w:p w14:paraId="13010A36" w14:textId="77777777" w:rsidR="31A3D82D" w:rsidRDefault="31A3D82D" w:rsidP="31A3D82D">
      <w:pPr>
        <w:rPr>
          <w:rFonts w:cs="Arial"/>
          <w:b/>
          <w:bCs/>
          <w:color w:val="5B9BD5" w:themeColor="accent1"/>
        </w:rPr>
      </w:pPr>
    </w:p>
    <w:p w14:paraId="184AC8DF" w14:textId="77777777" w:rsidR="31A3D82D" w:rsidRDefault="31A3D82D" w:rsidP="31A3D82D">
      <w:pPr>
        <w:rPr>
          <w:rFonts w:cs="Arial"/>
          <w:b/>
          <w:bCs/>
          <w:color w:val="5B9BD5" w:themeColor="accent1"/>
        </w:rPr>
      </w:pPr>
    </w:p>
    <w:p w14:paraId="04A26FC5" w14:textId="77777777" w:rsidR="00C66623" w:rsidRPr="004906BA" w:rsidRDefault="00C66623">
      <w:pPr>
        <w:rPr>
          <w:rFonts w:cs="Arial"/>
        </w:rPr>
      </w:pPr>
    </w:p>
    <w:sectPr w:rsidR="00C66623" w:rsidRPr="004906BA" w:rsidSect="00355E64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996"/>
    <w:multiLevelType w:val="hybridMultilevel"/>
    <w:tmpl w:val="05726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50B"/>
    <w:multiLevelType w:val="multilevel"/>
    <w:tmpl w:val="069E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7C1A71"/>
    <w:multiLevelType w:val="hybridMultilevel"/>
    <w:tmpl w:val="3A448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E5AAA"/>
    <w:multiLevelType w:val="hybridMultilevel"/>
    <w:tmpl w:val="036EF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32E4F"/>
    <w:multiLevelType w:val="hybridMultilevel"/>
    <w:tmpl w:val="9C8AD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3223E"/>
    <w:multiLevelType w:val="hybridMultilevel"/>
    <w:tmpl w:val="D1B464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13403">
    <w:abstractNumId w:val="4"/>
  </w:num>
  <w:num w:numId="2" w16cid:durableId="1856772240">
    <w:abstractNumId w:val="0"/>
  </w:num>
  <w:num w:numId="3" w16cid:durableId="2133938768">
    <w:abstractNumId w:val="5"/>
  </w:num>
  <w:num w:numId="4" w16cid:durableId="1129320750">
    <w:abstractNumId w:val="3"/>
  </w:num>
  <w:num w:numId="5" w16cid:durableId="1645967950">
    <w:abstractNumId w:val="2"/>
  </w:num>
  <w:num w:numId="6" w16cid:durableId="126622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B7"/>
    <w:rsid w:val="0000756E"/>
    <w:rsid w:val="000443E1"/>
    <w:rsid w:val="00052F4C"/>
    <w:rsid w:val="00055582"/>
    <w:rsid w:val="00055A26"/>
    <w:rsid w:val="00081946"/>
    <w:rsid w:val="000A6905"/>
    <w:rsid w:val="000C36CE"/>
    <w:rsid w:val="000D48A6"/>
    <w:rsid w:val="000E6657"/>
    <w:rsid w:val="00101609"/>
    <w:rsid w:val="00105155"/>
    <w:rsid w:val="0012294B"/>
    <w:rsid w:val="001263C9"/>
    <w:rsid w:val="001469F1"/>
    <w:rsid w:val="00162E12"/>
    <w:rsid w:val="001858F3"/>
    <w:rsid w:val="001B6638"/>
    <w:rsid w:val="001D6256"/>
    <w:rsid w:val="001E0AF5"/>
    <w:rsid w:val="001E5076"/>
    <w:rsid w:val="001F0BDA"/>
    <w:rsid w:val="001F1380"/>
    <w:rsid w:val="00234FDD"/>
    <w:rsid w:val="0023501A"/>
    <w:rsid w:val="00236216"/>
    <w:rsid w:val="00242499"/>
    <w:rsid w:val="0025366B"/>
    <w:rsid w:val="00260CDB"/>
    <w:rsid w:val="00263688"/>
    <w:rsid w:val="002729E7"/>
    <w:rsid w:val="00283C4B"/>
    <w:rsid w:val="00285C08"/>
    <w:rsid w:val="002B6BC0"/>
    <w:rsid w:val="002C501F"/>
    <w:rsid w:val="002E4B71"/>
    <w:rsid w:val="002F5240"/>
    <w:rsid w:val="00312869"/>
    <w:rsid w:val="00317C48"/>
    <w:rsid w:val="00322C7D"/>
    <w:rsid w:val="00335349"/>
    <w:rsid w:val="00355E64"/>
    <w:rsid w:val="00357E99"/>
    <w:rsid w:val="0036402A"/>
    <w:rsid w:val="00380D08"/>
    <w:rsid w:val="003812A7"/>
    <w:rsid w:val="00392654"/>
    <w:rsid w:val="003A388E"/>
    <w:rsid w:val="003C6E29"/>
    <w:rsid w:val="003C710F"/>
    <w:rsid w:val="003D7386"/>
    <w:rsid w:val="003E4A35"/>
    <w:rsid w:val="003F684E"/>
    <w:rsid w:val="003F686B"/>
    <w:rsid w:val="00405118"/>
    <w:rsid w:val="00424737"/>
    <w:rsid w:val="004348B5"/>
    <w:rsid w:val="0045382E"/>
    <w:rsid w:val="00471FF4"/>
    <w:rsid w:val="00473454"/>
    <w:rsid w:val="00480182"/>
    <w:rsid w:val="00486C43"/>
    <w:rsid w:val="004906BA"/>
    <w:rsid w:val="004C550F"/>
    <w:rsid w:val="004D1701"/>
    <w:rsid w:val="004E7AE4"/>
    <w:rsid w:val="004F2648"/>
    <w:rsid w:val="005012BC"/>
    <w:rsid w:val="005021F3"/>
    <w:rsid w:val="00521CAD"/>
    <w:rsid w:val="005526A7"/>
    <w:rsid w:val="005536FA"/>
    <w:rsid w:val="005655BC"/>
    <w:rsid w:val="0059240F"/>
    <w:rsid w:val="00592629"/>
    <w:rsid w:val="005946B1"/>
    <w:rsid w:val="00595A6A"/>
    <w:rsid w:val="00597818"/>
    <w:rsid w:val="005D1D52"/>
    <w:rsid w:val="005D37A2"/>
    <w:rsid w:val="005D40DB"/>
    <w:rsid w:val="005D5A7B"/>
    <w:rsid w:val="005E499F"/>
    <w:rsid w:val="0061258C"/>
    <w:rsid w:val="00612AE6"/>
    <w:rsid w:val="0062620E"/>
    <w:rsid w:val="00632D75"/>
    <w:rsid w:val="006340E8"/>
    <w:rsid w:val="0064146C"/>
    <w:rsid w:val="006432F0"/>
    <w:rsid w:val="00646592"/>
    <w:rsid w:val="00646914"/>
    <w:rsid w:val="00647FDC"/>
    <w:rsid w:val="006558C4"/>
    <w:rsid w:val="00664FB4"/>
    <w:rsid w:val="006708FC"/>
    <w:rsid w:val="00674AB3"/>
    <w:rsid w:val="006863B0"/>
    <w:rsid w:val="00692E50"/>
    <w:rsid w:val="00694012"/>
    <w:rsid w:val="00696603"/>
    <w:rsid w:val="006C4391"/>
    <w:rsid w:val="006D5F0F"/>
    <w:rsid w:val="006E4495"/>
    <w:rsid w:val="006E4EF9"/>
    <w:rsid w:val="006E77AB"/>
    <w:rsid w:val="006F453D"/>
    <w:rsid w:val="006F6ACE"/>
    <w:rsid w:val="00704FC7"/>
    <w:rsid w:val="0074257F"/>
    <w:rsid w:val="00752AFC"/>
    <w:rsid w:val="007616C2"/>
    <w:rsid w:val="0076371B"/>
    <w:rsid w:val="00765C7D"/>
    <w:rsid w:val="00772F43"/>
    <w:rsid w:val="007815D8"/>
    <w:rsid w:val="007949FD"/>
    <w:rsid w:val="007A54F9"/>
    <w:rsid w:val="007B43E9"/>
    <w:rsid w:val="007B6736"/>
    <w:rsid w:val="007D057B"/>
    <w:rsid w:val="00803799"/>
    <w:rsid w:val="008153B7"/>
    <w:rsid w:val="00815542"/>
    <w:rsid w:val="00817DCF"/>
    <w:rsid w:val="008235F3"/>
    <w:rsid w:val="00836B84"/>
    <w:rsid w:val="008457AF"/>
    <w:rsid w:val="00865090"/>
    <w:rsid w:val="008766B2"/>
    <w:rsid w:val="008810A4"/>
    <w:rsid w:val="0088638E"/>
    <w:rsid w:val="008B4B7A"/>
    <w:rsid w:val="008C19CC"/>
    <w:rsid w:val="008C4CB7"/>
    <w:rsid w:val="008D41C1"/>
    <w:rsid w:val="008D7E79"/>
    <w:rsid w:val="008E61B8"/>
    <w:rsid w:val="008F539A"/>
    <w:rsid w:val="008F6F21"/>
    <w:rsid w:val="008F776B"/>
    <w:rsid w:val="00907048"/>
    <w:rsid w:val="00935D9E"/>
    <w:rsid w:val="00943FFB"/>
    <w:rsid w:val="00945A01"/>
    <w:rsid w:val="0096534D"/>
    <w:rsid w:val="00983B93"/>
    <w:rsid w:val="00990183"/>
    <w:rsid w:val="00995B6B"/>
    <w:rsid w:val="009B47EE"/>
    <w:rsid w:val="009E1777"/>
    <w:rsid w:val="009E292D"/>
    <w:rsid w:val="009F0397"/>
    <w:rsid w:val="009F36F2"/>
    <w:rsid w:val="00A51D43"/>
    <w:rsid w:val="00A67BD4"/>
    <w:rsid w:val="00A75A03"/>
    <w:rsid w:val="00A8694F"/>
    <w:rsid w:val="00A87D4D"/>
    <w:rsid w:val="00A87F51"/>
    <w:rsid w:val="00A950D9"/>
    <w:rsid w:val="00A9648A"/>
    <w:rsid w:val="00AA34BC"/>
    <w:rsid w:val="00AC548A"/>
    <w:rsid w:val="00AD6C70"/>
    <w:rsid w:val="00B034BC"/>
    <w:rsid w:val="00B151A3"/>
    <w:rsid w:val="00B5146A"/>
    <w:rsid w:val="00B611F1"/>
    <w:rsid w:val="00B630E7"/>
    <w:rsid w:val="00B642A8"/>
    <w:rsid w:val="00B6614C"/>
    <w:rsid w:val="00B729EE"/>
    <w:rsid w:val="00B750DF"/>
    <w:rsid w:val="00BA547E"/>
    <w:rsid w:val="00BA7657"/>
    <w:rsid w:val="00BC66B7"/>
    <w:rsid w:val="00BD3FB2"/>
    <w:rsid w:val="00BD4AE8"/>
    <w:rsid w:val="00BE3C68"/>
    <w:rsid w:val="00BE61E0"/>
    <w:rsid w:val="00BF2709"/>
    <w:rsid w:val="00C05FD6"/>
    <w:rsid w:val="00C10B46"/>
    <w:rsid w:val="00C13EF6"/>
    <w:rsid w:val="00C2479B"/>
    <w:rsid w:val="00C32738"/>
    <w:rsid w:val="00C353AF"/>
    <w:rsid w:val="00C56F76"/>
    <w:rsid w:val="00C659F7"/>
    <w:rsid w:val="00C66623"/>
    <w:rsid w:val="00C703AD"/>
    <w:rsid w:val="00C71B7B"/>
    <w:rsid w:val="00C7714B"/>
    <w:rsid w:val="00CB6DFD"/>
    <w:rsid w:val="00CD1E09"/>
    <w:rsid w:val="00D16363"/>
    <w:rsid w:val="00D2473D"/>
    <w:rsid w:val="00D4277F"/>
    <w:rsid w:val="00D52906"/>
    <w:rsid w:val="00D53183"/>
    <w:rsid w:val="00D56329"/>
    <w:rsid w:val="00D57F17"/>
    <w:rsid w:val="00D8736C"/>
    <w:rsid w:val="00DA4AED"/>
    <w:rsid w:val="00DB52E8"/>
    <w:rsid w:val="00DC4B42"/>
    <w:rsid w:val="00DD51B1"/>
    <w:rsid w:val="00DE5659"/>
    <w:rsid w:val="00E16A07"/>
    <w:rsid w:val="00E23761"/>
    <w:rsid w:val="00E34ABE"/>
    <w:rsid w:val="00E431AD"/>
    <w:rsid w:val="00E9700A"/>
    <w:rsid w:val="00EA2738"/>
    <w:rsid w:val="00EA7367"/>
    <w:rsid w:val="00EC0580"/>
    <w:rsid w:val="00EC139C"/>
    <w:rsid w:val="00EC29EB"/>
    <w:rsid w:val="00EC5216"/>
    <w:rsid w:val="00EE61A8"/>
    <w:rsid w:val="00F10295"/>
    <w:rsid w:val="00F116D8"/>
    <w:rsid w:val="00F16680"/>
    <w:rsid w:val="00F17316"/>
    <w:rsid w:val="00F32696"/>
    <w:rsid w:val="00F45A71"/>
    <w:rsid w:val="00F71C3E"/>
    <w:rsid w:val="00F72AA0"/>
    <w:rsid w:val="00F75EF5"/>
    <w:rsid w:val="00F82A70"/>
    <w:rsid w:val="00F85B68"/>
    <w:rsid w:val="00F96488"/>
    <w:rsid w:val="00FA13C6"/>
    <w:rsid w:val="00FA20DA"/>
    <w:rsid w:val="00FA7DCB"/>
    <w:rsid w:val="00FB613E"/>
    <w:rsid w:val="00FC0FDE"/>
    <w:rsid w:val="00FE52D4"/>
    <w:rsid w:val="00FE73FB"/>
    <w:rsid w:val="00FF5FFF"/>
    <w:rsid w:val="1169CF91"/>
    <w:rsid w:val="31A3D82D"/>
    <w:rsid w:val="4CEFEDDB"/>
    <w:rsid w:val="4DE3CD6B"/>
    <w:rsid w:val="4FB5CBCC"/>
    <w:rsid w:val="512D7592"/>
    <w:rsid w:val="539BF303"/>
    <w:rsid w:val="585E3C0D"/>
    <w:rsid w:val="5FD2689D"/>
    <w:rsid w:val="635AE6A3"/>
    <w:rsid w:val="683DE8DB"/>
    <w:rsid w:val="74E8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ED265"/>
  <w15:chartTrackingRefBased/>
  <w15:docId w15:val="{FF409FFB-F401-469B-880C-3E676E6C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36FA"/>
    <w:pPr>
      <w:spacing w:before="120" w:after="12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6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66B7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536FA"/>
    <w:rPr>
      <w:rFonts w:cs="Arial"/>
      <w:b/>
      <w:bCs/>
    </w:rPr>
  </w:style>
  <w:style w:type="paragraph" w:styleId="NoSpacing">
    <w:name w:val="No Spacing"/>
    <w:uiPriority w:val="1"/>
    <w:qFormat/>
    <w:rsid w:val="00D57F17"/>
  </w:style>
  <w:style w:type="paragraph" w:styleId="Title">
    <w:name w:val="Title"/>
    <w:basedOn w:val="Heading1"/>
    <w:next w:val="Normal"/>
    <w:link w:val="TitleChar"/>
    <w:autoRedefine/>
    <w:uiPriority w:val="10"/>
    <w:qFormat/>
    <w:rsid w:val="006F6ACE"/>
    <w:pPr>
      <w:shd w:val="clear" w:color="auto" w:fill="4472C4" w:themeFill="accent5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F6ACE"/>
    <w:rPr>
      <w:rFonts w:cs="Arial"/>
      <w:b/>
      <w:bCs/>
      <w:sz w:val="36"/>
      <w:szCs w:val="36"/>
      <w:shd w:val="clear" w:color="auto" w:fill="4472C4" w:themeFill="accent5"/>
    </w:rPr>
  </w:style>
  <w:style w:type="character" w:styleId="Strong">
    <w:name w:val="Strong"/>
    <w:basedOn w:val="DefaultParagraphFont"/>
    <w:uiPriority w:val="22"/>
    <w:qFormat/>
    <w:rsid w:val="00C13EF6"/>
    <w:rPr>
      <w:rFonts w:ascii="Arial" w:hAnsi="Arial"/>
      <w:b/>
      <w:bCs/>
      <w:i w:val="0"/>
      <w:sz w:val="28"/>
    </w:rPr>
  </w:style>
  <w:style w:type="paragraph" w:styleId="NormalWeb">
    <w:name w:val="Normal (Web)"/>
    <w:basedOn w:val="Normal"/>
    <w:uiPriority w:val="99"/>
    <w:unhideWhenUsed/>
    <w:rsid w:val="00C66623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C6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1C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36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7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5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5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11F1"/>
  </w:style>
  <w:style w:type="character" w:styleId="FollowedHyperlink">
    <w:name w:val="FollowedHyperlink"/>
    <w:basedOn w:val="DefaultParagraphFont"/>
    <w:uiPriority w:val="99"/>
    <w:semiHidden/>
    <w:unhideWhenUsed/>
    <w:rsid w:val="000E6657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FC0FDE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FC0FDE"/>
    <w:pPr>
      <w:ind w:left="720"/>
    </w:pPr>
    <w:rPr>
      <w:rFonts w:ascii="Calibri" w:eastAsiaTheme="minorHAns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rcedes-benztraining.co.uk/mercedes-benz-academy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rcedes-benztraining.co.uk/mercedes-benz-academy-apply.aspx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9aac1-47b4-418c-8942-cf18ed466032">
      <Terms xmlns="http://schemas.microsoft.com/office/infopath/2007/PartnerControls"/>
    </lcf76f155ced4ddcb4097134ff3c332f>
    <TaxCatchAll xmlns="5f81ca7d-e5d6-4beb-8942-5e3107672fe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C62A1FFD5DA4398386D6C96E4C238" ma:contentTypeVersion="14" ma:contentTypeDescription="Create a new document." ma:contentTypeScope="" ma:versionID="889ccff9405a8db1b2d55852dde7e697">
  <xsd:schema xmlns:xsd="http://www.w3.org/2001/XMLSchema" xmlns:xs="http://www.w3.org/2001/XMLSchema" xmlns:p="http://schemas.microsoft.com/office/2006/metadata/properties" xmlns:ns2="31f9aac1-47b4-418c-8942-cf18ed466032" xmlns:ns3="5f81ca7d-e5d6-4beb-8942-5e3107672fe8" targetNamespace="http://schemas.microsoft.com/office/2006/metadata/properties" ma:root="true" ma:fieldsID="07b61ef789ca433c14ee171ea0efc2c5" ns2:_="" ns3:_="">
    <xsd:import namespace="31f9aac1-47b4-418c-8942-cf18ed466032"/>
    <xsd:import namespace="5f81ca7d-e5d6-4beb-8942-5e310767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9aac1-47b4-418c-8942-cf18ed4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1ca7d-e5d6-4beb-8942-5e3107672fe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b5b842c-b96a-4abe-bebf-7a4df83f4d13}" ma:internalName="TaxCatchAll" ma:showField="CatchAllData" ma:web="5f81ca7d-e5d6-4beb-8942-5e310767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9EDE6-F068-41A3-BD37-BE40654102AB}">
  <ds:schemaRefs>
    <ds:schemaRef ds:uri="http://purl.org/dc/terms/"/>
    <ds:schemaRef ds:uri="http://schemas.openxmlformats.org/package/2006/metadata/core-properties"/>
    <ds:schemaRef ds:uri="5f81ca7d-e5d6-4beb-8942-5e3107672fe8"/>
    <ds:schemaRef ds:uri="http://schemas.microsoft.com/office/2006/documentManagement/types"/>
    <ds:schemaRef ds:uri="http://schemas.microsoft.com/office/infopath/2007/PartnerControls"/>
    <ds:schemaRef ds:uri="31f9aac1-47b4-418c-8942-cf18ed46603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FF2999-B88A-4506-9913-1A2209F42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2B72E-2746-40AD-9053-342C65935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9aac1-47b4-418c-8942-cf18ed466032"/>
    <ds:schemaRef ds:uri="5f81ca7d-e5d6-4beb-8942-5e3107672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Company>DWP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Arroyo Russell DWP NATIONAL EMPLOYER AND PARTNERSHIP TEAM</dc:creator>
  <cp:keywords/>
  <dc:description/>
  <cp:lastModifiedBy>Lawrence, Charlotte</cp:lastModifiedBy>
  <cp:revision>2</cp:revision>
  <cp:lastPrinted>2022-06-07T10:27:00Z</cp:lastPrinted>
  <dcterms:created xsi:type="dcterms:W3CDTF">2023-09-28T14:35:00Z</dcterms:created>
  <dcterms:modified xsi:type="dcterms:W3CDTF">2023-09-28T14:35:00Z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0x010100458C62A1FFD5DA4398386D6C96E4C238</vt:lpwstr>
  </property>
  <property fmtid="{D5CDD505-2E9C-101B-9397-08002B2CF9AE}" pid="3" name="_dlc_DocIdItemGuid">
    <vt:lpwstr>af863b88-0151-43ea-9229-0775cd7e4ecb</vt:lpwstr>
  </property>
</Properties>
</file>